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hd w:fill="auto" w:val="clear"/>
        <w:spacing w:after="200" w:before="0" w:line="240" w:lineRule="auto"/>
        <w:ind w:left="0" w:firstLine="0"/>
        <w:rPr/>
      </w:pPr>
      <w:r w:rsidDel="00000000" w:rsidR="00000000" w:rsidRPr="00000000">
        <w:rPr/>
        <w:drawing>
          <wp:inline distB="114300" distT="114300" distL="114300" distR="114300">
            <wp:extent cx="5943600" cy="63500"/>
            <wp:effectExtent b="0" l="0" r="0" t="0"/>
            <wp:docPr descr="horizontale Linie" id="28" name="image37.png"/>
            <a:graphic>
              <a:graphicData uri="http://schemas.openxmlformats.org/drawingml/2006/picture">
                <pic:pic>
                  <pic:nvPicPr>
                    <pic:cNvPr descr="horizontale Linie" id="0" name="image37.png"/>
                    <pic:cNvPicPr preferRelativeResize="0"/>
                  </pic:nvPicPr>
                  <pic:blipFill>
                    <a:blip r:embed="rId6"/>
                    <a:srcRect b="0" l="0" r="0" t="0"/>
                    <a:stretch>
                      <a:fillRect/>
                    </a:stretch>
                  </pic:blipFill>
                  <pic:spPr>
                    <a:xfrm>
                      <a:off x="0" y="0"/>
                      <a:ext cx="5943600" cy="635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2"/>
        <w:pBdr>
          <w:top w:space="0" w:sz="0" w:val="nil"/>
          <w:left w:space="0" w:sz="0" w:val="nil"/>
          <w:bottom w:space="0" w:sz="0" w:val="nil"/>
          <w:right w:space="0" w:sz="0" w:val="nil"/>
          <w:between w:space="0" w:sz="0" w:val="nil"/>
        </w:pBdr>
        <w:shd w:fill="auto" w:val="clear"/>
        <w:spacing w:before="0" w:line="240" w:lineRule="auto"/>
        <w:rPr>
          <w:color w:val="000000"/>
          <w:sz w:val="20"/>
          <w:szCs w:val="20"/>
        </w:rPr>
      </w:pPr>
      <w:bookmarkStart w:colFirst="0" w:colLast="0" w:name="_twrdjsg6repp" w:id="0"/>
      <w:bookmarkEnd w:id="0"/>
      <w:r w:rsidDel="00000000" w:rsidR="00000000" w:rsidRPr="00000000">
        <w:rPr>
          <w:color w:val="000000"/>
          <w:rtl w:val="0"/>
        </w:rPr>
        <w:t xml:space="preserve">OwnIcon V.4</w:t>
      </w:r>
      <w:r w:rsidDel="00000000" w:rsidR="00000000" w:rsidRPr="00000000">
        <w:rPr>
          <w:rtl w:val="0"/>
        </w:rPr>
      </w:r>
    </w:p>
    <w:p w:rsidR="00000000" w:rsidDel="00000000" w:rsidP="00000000" w:rsidRDefault="00000000" w:rsidRPr="00000000" w14:paraId="00000003">
      <w:pPr>
        <w:pStyle w:val="Title"/>
        <w:pBdr>
          <w:top w:space="0" w:sz="0" w:val="nil"/>
          <w:left w:space="0" w:sz="0" w:val="nil"/>
          <w:bottom w:space="0" w:sz="0" w:val="nil"/>
          <w:right w:space="0" w:sz="0" w:val="nil"/>
          <w:between w:space="0" w:sz="0" w:val="nil"/>
        </w:pBdr>
        <w:shd w:fill="auto" w:val="clear"/>
        <w:rPr>
          <w:rFonts w:ascii="Proxima Nova" w:cs="Proxima Nova" w:eastAsia="Proxima Nova" w:hAnsi="Proxima Nova"/>
          <w:b w:val="1"/>
        </w:rPr>
      </w:pPr>
      <w:bookmarkStart w:colFirst="0" w:colLast="0" w:name="_5x0d5h95i329" w:id="1"/>
      <w:bookmarkEnd w:id="1"/>
      <w:r w:rsidDel="00000000" w:rsidR="00000000" w:rsidRPr="00000000">
        <w:rPr>
          <w:rtl w:val="0"/>
        </w:rPr>
        <w:t xml:space="preserve">Instructions</w:t>
      </w:r>
      <w:r w:rsidDel="00000000" w:rsidR="00000000" w:rsidRPr="00000000">
        <w:rPr>
          <w:rtl w:val="0"/>
        </w:rPr>
        <w:t xml:space="preserve"> for using </w:t>
        <w:br w:type="textWrapping"/>
      </w:r>
      <w:r w:rsidDel="00000000" w:rsidR="00000000" w:rsidRPr="00000000">
        <w:rPr>
          <w:b w:val="1"/>
          <w:rtl w:val="0"/>
        </w:rPr>
        <w:t xml:space="preserve">OwnIcon for V.4</w:t>
      </w:r>
      <w:r w:rsidDel="00000000" w:rsidR="00000000" w:rsidRPr="00000000">
        <w:rPr>
          <w:rtl w:val="0"/>
        </w:rPr>
      </w:r>
    </w:p>
    <w:p w:rsidR="00000000" w:rsidDel="00000000" w:rsidP="00000000" w:rsidRDefault="00000000" w:rsidRPr="00000000" w14:paraId="00000004">
      <w:pPr>
        <w:pBdr>
          <w:top w:space="0" w:sz="0" w:val="nil"/>
          <w:left w:space="0" w:sz="0" w:val="nil"/>
          <w:bottom w:space="0" w:sz="0" w:val="nil"/>
          <w:right w:space="0" w:sz="0" w:val="nil"/>
          <w:between w:space="0" w:sz="0" w:val="nil"/>
        </w:pBdr>
        <w:shd w:fill="auto" w:val="clear"/>
        <w:spacing w:after="400" w:lineRule="auto"/>
        <w:rPr/>
      </w:pPr>
      <w:r w:rsidDel="00000000" w:rsidR="00000000" w:rsidRPr="00000000">
        <w:rPr>
          <w:rtl w:val="0"/>
        </w:rPr>
        <w:t xml:space="preserve">In Version 4, the handling has changed and a few new features have been added.</w:t>
        <w:br w:type="textWrapping"/>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5">
          <w:pPr>
            <w:numPr>
              <w:ilvl w:val="0"/>
              <w:numId w:val="1"/>
            </w:numPr>
            <w:tabs>
              <w:tab w:val="right" w:pos="9360"/>
            </w:tabs>
            <w:spacing w:before="80" w:line="240" w:lineRule="auto"/>
            <w:ind w:left="720" w:hanging="360"/>
            <w:rPr>
              <w:b w:val="1"/>
              <w:u w:val="none"/>
            </w:rPr>
          </w:pPr>
          <w:r w:rsidDel="00000000" w:rsidR="00000000" w:rsidRPr="00000000">
            <w:fldChar w:fldCharType="begin"/>
            <w:instrText xml:space="preserve"> TOC \h \u \z </w:instrText>
            <w:fldChar w:fldCharType="separate"/>
          </w:r>
          <w:hyperlink w:anchor="_vfskbnheosqt">
            <w:r w:rsidDel="00000000" w:rsidR="00000000" w:rsidRPr="00000000">
              <w:rPr>
                <w:b w:val="1"/>
                <w:color w:val="1155cc"/>
                <w:u w:val="single"/>
                <w:rtl w:val="0"/>
              </w:rPr>
              <w:t xml:space="preserve">EXPLANATION OF THE BUTTONS ETC.</w:t>
            </w:r>
          </w:hyperlink>
          <w:r w:rsidDel="00000000" w:rsidR="00000000" w:rsidRPr="00000000">
            <w:rPr>
              <w:rtl w:val="0"/>
            </w:rPr>
          </w:r>
        </w:p>
        <w:p w:rsidR="00000000" w:rsidDel="00000000" w:rsidP="00000000" w:rsidRDefault="00000000" w:rsidRPr="00000000" w14:paraId="00000006">
          <w:pPr>
            <w:tabs>
              <w:tab w:val="right" w:pos="9360"/>
            </w:tabs>
            <w:spacing w:before="80" w:line="240" w:lineRule="auto"/>
            <w:rPr/>
          </w:pPr>
          <w:r w:rsidDel="00000000" w:rsidR="00000000" w:rsidRPr="00000000">
            <w:rPr>
              <w:rtl w:val="0"/>
            </w:rPr>
            <w:t xml:space="preserve">      1.1.   </w:t>
          </w:r>
          <w:hyperlink w:anchor="_uy2falwjwgag">
            <w:r w:rsidDel="00000000" w:rsidR="00000000" w:rsidRPr="00000000">
              <w:rPr>
                <w:color w:val="1155cc"/>
                <w:u w:val="single"/>
                <w:rtl w:val="0"/>
              </w:rPr>
              <w:t xml:space="preserve">White Icon</w:t>
            </w:r>
          </w:hyperlink>
          <w:r w:rsidDel="00000000" w:rsidR="00000000" w:rsidRPr="00000000">
            <w:rPr>
              <w:rtl w:val="0"/>
            </w:rPr>
          </w:r>
        </w:p>
        <w:p w:rsidR="00000000" w:rsidDel="00000000" w:rsidP="00000000" w:rsidRDefault="00000000" w:rsidRPr="00000000" w14:paraId="00000007">
          <w:pPr>
            <w:tabs>
              <w:tab w:val="right" w:pos="9360"/>
            </w:tabs>
            <w:spacing w:before="80" w:line="240" w:lineRule="auto"/>
            <w:rPr/>
          </w:pPr>
          <w:r w:rsidDel="00000000" w:rsidR="00000000" w:rsidRPr="00000000">
            <w:rPr>
              <w:rtl w:val="0"/>
            </w:rPr>
            <w:t xml:space="preserve">      1.2.  </w:t>
          </w:r>
          <w:hyperlink w:anchor="_7jz27kjinb79">
            <w:r w:rsidDel="00000000" w:rsidR="00000000" w:rsidRPr="00000000">
              <w:rPr>
                <w:color w:val="1155cc"/>
                <w:u w:val="single"/>
                <w:rtl w:val="0"/>
              </w:rPr>
              <w:t xml:space="preserve">Reset</w:t>
            </w:r>
          </w:hyperlink>
          <w:r w:rsidDel="00000000" w:rsidR="00000000" w:rsidRPr="00000000">
            <w:rPr>
              <w:rtl w:val="0"/>
            </w:rPr>
          </w:r>
        </w:p>
        <w:p w:rsidR="00000000" w:rsidDel="00000000" w:rsidP="00000000" w:rsidRDefault="00000000" w:rsidRPr="00000000" w14:paraId="00000008">
          <w:pPr>
            <w:tabs>
              <w:tab w:val="right" w:pos="9360"/>
            </w:tabs>
            <w:spacing w:before="80" w:line="240" w:lineRule="auto"/>
            <w:rPr/>
          </w:pPr>
          <w:r w:rsidDel="00000000" w:rsidR="00000000" w:rsidRPr="00000000">
            <w:rPr>
              <w:rtl w:val="0"/>
            </w:rPr>
            <w:t xml:space="preserve">      1.3.  </w:t>
          </w:r>
          <w:hyperlink w:anchor="_65dbdppjjn9q">
            <w:r w:rsidDel="00000000" w:rsidR="00000000" w:rsidRPr="00000000">
              <w:rPr>
                <w:color w:val="1155cc"/>
                <w:u w:val="single"/>
                <w:rtl w:val="0"/>
              </w:rPr>
              <w:t xml:space="preserve">Object Types</w:t>
            </w:r>
          </w:hyperlink>
          <w:r w:rsidDel="00000000" w:rsidR="00000000" w:rsidRPr="00000000">
            <w:rPr>
              <w:rtl w:val="0"/>
            </w:rPr>
          </w:r>
        </w:p>
        <w:p w:rsidR="00000000" w:rsidDel="00000000" w:rsidP="00000000" w:rsidRDefault="00000000" w:rsidRPr="00000000" w14:paraId="00000009">
          <w:pPr>
            <w:tabs>
              <w:tab w:val="right" w:pos="9360"/>
            </w:tabs>
            <w:spacing w:before="80" w:line="240" w:lineRule="auto"/>
            <w:rPr/>
          </w:pPr>
          <w:r w:rsidDel="00000000" w:rsidR="00000000" w:rsidRPr="00000000">
            <w:rPr>
              <w:rtl w:val="0"/>
            </w:rPr>
            <w:t xml:space="preserve">      1.4.  </w:t>
          </w:r>
          <w:hyperlink w:anchor="_sszinen933ej">
            <w:r w:rsidDel="00000000" w:rsidR="00000000" w:rsidRPr="00000000">
              <w:rPr>
                <w:color w:val="1155cc"/>
                <w:u w:val="single"/>
                <w:rtl w:val="0"/>
              </w:rPr>
              <w:t xml:space="preserve">Selected Mesh (ComboBox, Next Item, Anim Position Slider)</w:t>
            </w:r>
          </w:hyperlink>
          <w:r w:rsidDel="00000000" w:rsidR="00000000" w:rsidRPr="00000000">
            <w:rPr>
              <w:rtl w:val="0"/>
            </w:rPr>
          </w:r>
        </w:p>
        <w:p w:rsidR="00000000" w:rsidDel="00000000" w:rsidP="00000000" w:rsidRDefault="00000000" w:rsidRPr="00000000" w14:paraId="0000000A">
          <w:pPr>
            <w:tabs>
              <w:tab w:val="right" w:pos="9360"/>
            </w:tabs>
            <w:spacing w:before="80" w:line="240" w:lineRule="auto"/>
            <w:rPr/>
          </w:pPr>
          <w:r w:rsidDel="00000000" w:rsidR="00000000" w:rsidRPr="00000000">
            <w:rPr>
              <w:rtl w:val="0"/>
            </w:rPr>
            <w:t xml:space="preserve">      1.5.  </w:t>
          </w:r>
          <w:hyperlink w:anchor="_vzmnl3otff0i">
            <w:r w:rsidDel="00000000" w:rsidR="00000000" w:rsidRPr="00000000">
              <w:rPr>
                <w:color w:val="1155cc"/>
                <w:u w:val="single"/>
                <w:rtl w:val="0"/>
              </w:rPr>
              <w:t xml:space="preserve">Transform (Loc. X,Y,Z; Rot. X,Y,Z; Save, Center, Mesh Size)</w:t>
            </w:r>
          </w:hyperlink>
          <w:r w:rsidDel="00000000" w:rsidR="00000000" w:rsidRPr="00000000">
            <w:rPr>
              <w:rtl w:val="0"/>
            </w:rPr>
          </w:r>
        </w:p>
        <w:p w:rsidR="00000000" w:rsidDel="00000000" w:rsidP="00000000" w:rsidRDefault="00000000" w:rsidRPr="00000000" w14:paraId="0000000B">
          <w:pPr>
            <w:tabs>
              <w:tab w:val="right" w:pos="9360"/>
            </w:tabs>
            <w:spacing w:before="80" w:line="240" w:lineRule="auto"/>
            <w:rPr/>
          </w:pPr>
          <w:r w:rsidDel="00000000" w:rsidR="00000000" w:rsidRPr="00000000">
            <w:rPr>
              <w:rtl w:val="0"/>
            </w:rPr>
            <w:t xml:space="preserve">      1.6.  </w:t>
          </w:r>
          <w:hyperlink w:anchor="_io2vjwaj7h8t">
            <w:r w:rsidDel="00000000" w:rsidR="00000000" w:rsidRPr="00000000">
              <w:rPr>
                <w:color w:val="1155cc"/>
                <w:u w:val="single"/>
                <w:rtl w:val="0"/>
              </w:rPr>
              <w:t xml:space="preserve">Resolution</w:t>
            </w:r>
          </w:hyperlink>
          <w:r w:rsidDel="00000000" w:rsidR="00000000" w:rsidRPr="00000000">
            <w:rPr>
              <w:rtl w:val="0"/>
            </w:rPr>
          </w:r>
        </w:p>
        <w:p w:rsidR="00000000" w:rsidDel="00000000" w:rsidP="00000000" w:rsidRDefault="00000000" w:rsidRPr="00000000" w14:paraId="0000000C">
          <w:pPr>
            <w:tabs>
              <w:tab w:val="right" w:pos="9360"/>
            </w:tabs>
            <w:spacing w:before="80" w:line="240" w:lineRule="auto"/>
            <w:rPr/>
          </w:pPr>
          <w:r w:rsidDel="00000000" w:rsidR="00000000" w:rsidRPr="00000000">
            <w:rPr>
              <w:rtl w:val="0"/>
            </w:rPr>
            <w:t xml:space="preserve">      1.7.   </w:t>
          </w:r>
          <w:hyperlink w:anchor="_5fb5lwrpnr9v">
            <w:r w:rsidDel="00000000" w:rsidR="00000000" w:rsidRPr="00000000">
              <w:rPr>
                <w:color w:val="1155cc"/>
                <w:u w:val="single"/>
                <w:rtl w:val="0"/>
              </w:rPr>
              <w:t xml:space="preserve">Mouse Symbol with marked MouseWheel</w:t>
            </w:r>
          </w:hyperlink>
          <w:r w:rsidDel="00000000" w:rsidR="00000000" w:rsidRPr="00000000">
            <w:rPr>
              <w:rtl w:val="0"/>
            </w:rPr>
          </w:r>
        </w:p>
        <w:p w:rsidR="00000000" w:rsidDel="00000000" w:rsidP="00000000" w:rsidRDefault="00000000" w:rsidRPr="00000000" w14:paraId="0000000D">
          <w:pPr>
            <w:tabs>
              <w:tab w:val="right" w:pos="9360"/>
            </w:tabs>
            <w:spacing w:before="80" w:line="240" w:lineRule="auto"/>
            <w:rPr/>
          </w:pPr>
          <w:r w:rsidDel="00000000" w:rsidR="00000000" w:rsidRPr="00000000">
            <w:rPr>
              <w:rtl w:val="0"/>
            </w:rPr>
            <w:t xml:space="preserve">      1.8.  </w:t>
          </w:r>
          <w:hyperlink w:anchor="_60kjnghx1dbv">
            <w:r w:rsidDel="00000000" w:rsidR="00000000" w:rsidRPr="00000000">
              <w:rPr>
                <w:color w:val="1155cc"/>
                <w:u w:val="single"/>
                <w:rtl w:val="0"/>
              </w:rPr>
              <w:t xml:space="preserve">Icon Name Textbox</w:t>
            </w:r>
          </w:hyperlink>
          <w:r w:rsidDel="00000000" w:rsidR="00000000" w:rsidRPr="00000000">
            <w:rPr>
              <w:rtl w:val="0"/>
            </w:rPr>
          </w:r>
        </w:p>
        <w:p w:rsidR="00000000" w:rsidDel="00000000" w:rsidP="00000000" w:rsidRDefault="00000000" w:rsidRPr="00000000" w14:paraId="0000000E">
          <w:pPr>
            <w:tabs>
              <w:tab w:val="right" w:pos="9360"/>
            </w:tabs>
            <w:spacing w:before="80" w:line="240" w:lineRule="auto"/>
            <w:rPr/>
          </w:pPr>
          <w:r w:rsidDel="00000000" w:rsidR="00000000" w:rsidRPr="00000000">
            <w:rPr>
              <w:rtl w:val="0"/>
            </w:rPr>
            <w:t xml:space="preserve">      1.9.  </w:t>
          </w:r>
          <w:hyperlink w:anchor="_vpqn34dn11hx">
            <w:r w:rsidDel="00000000" w:rsidR="00000000" w:rsidRPr="00000000">
              <w:rPr>
                <w:color w:val="1155cc"/>
                <w:u w:val="single"/>
                <w:rtl w:val="0"/>
              </w:rPr>
              <w:t xml:space="preserve">Create Button</w:t>
            </w:r>
          </w:hyperlink>
          <w:r w:rsidDel="00000000" w:rsidR="00000000" w:rsidRPr="00000000">
            <w:rPr>
              <w:rtl w:val="0"/>
            </w:rPr>
          </w:r>
        </w:p>
        <w:p w:rsidR="00000000" w:rsidDel="00000000" w:rsidP="00000000" w:rsidRDefault="00000000" w:rsidRPr="00000000" w14:paraId="0000000F">
          <w:pPr>
            <w:tabs>
              <w:tab w:val="right" w:pos="9360"/>
            </w:tabs>
            <w:spacing w:before="80" w:line="240" w:lineRule="auto"/>
            <w:rPr/>
          </w:pPr>
          <w:r w:rsidDel="00000000" w:rsidR="00000000" w:rsidRPr="00000000">
            <w:rPr>
              <w:rtl w:val="0"/>
            </w:rPr>
            <w:t xml:space="preserve">      1.10. </w:t>
          </w:r>
          <w:hyperlink w:anchor="_kopg9ihapfhi">
            <w:r w:rsidDel="00000000" w:rsidR="00000000" w:rsidRPr="00000000">
              <w:rPr>
                <w:color w:val="1155cc"/>
                <w:u w:val="single"/>
                <w:rtl w:val="0"/>
              </w:rPr>
              <w:t xml:space="preserve">Orange/Blue Progress Bar</w:t>
            </w:r>
          </w:hyperlink>
          <w:r w:rsidDel="00000000" w:rsidR="00000000" w:rsidRPr="00000000">
            <w:rPr>
              <w:rtl w:val="0"/>
            </w:rPr>
          </w:r>
        </w:p>
        <w:p w:rsidR="00000000" w:rsidDel="00000000" w:rsidP="00000000" w:rsidRDefault="00000000" w:rsidRPr="00000000" w14:paraId="00000010">
          <w:pPr>
            <w:tabs>
              <w:tab w:val="right" w:pos="9360"/>
            </w:tabs>
            <w:spacing w:before="80" w:line="240" w:lineRule="auto"/>
            <w:rPr/>
          </w:pPr>
          <w:r w:rsidDel="00000000" w:rsidR="00000000" w:rsidRPr="00000000">
            <w:rPr>
              <w:rtl w:val="0"/>
            </w:rPr>
            <w:t xml:space="preserve">      1.11.  </w:t>
          </w:r>
          <w:hyperlink w:anchor="_1h1bbqkaxsv0">
            <w:r w:rsidDel="00000000" w:rsidR="00000000" w:rsidRPr="00000000">
              <w:rPr>
                <w:color w:val="1155cc"/>
                <w:u w:val="single"/>
                <w:rtl w:val="0"/>
              </w:rPr>
              <w:t xml:space="preserve">Lighting (Light 1-4)</w:t>
            </w:r>
          </w:hyperlink>
          <w:r w:rsidDel="00000000" w:rsidR="00000000" w:rsidRPr="00000000">
            <w:rPr>
              <w:rtl w:val="0"/>
            </w:rPr>
          </w:r>
        </w:p>
        <w:p w:rsidR="00000000" w:rsidDel="00000000" w:rsidP="00000000" w:rsidRDefault="00000000" w:rsidRPr="00000000" w14:paraId="00000011">
          <w:pPr>
            <w:tabs>
              <w:tab w:val="right" w:pos="9360"/>
            </w:tabs>
            <w:spacing w:before="80" w:line="240" w:lineRule="auto"/>
            <w:rPr/>
          </w:pPr>
          <w:r w:rsidDel="00000000" w:rsidR="00000000" w:rsidRPr="00000000">
            <w:rPr>
              <w:rtl w:val="0"/>
            </w:rPr>
            <w:t xml:space="preserve">      1.12. </w:t>
          </w:r>
          <w:hyperlink w:anchor="_unjd3y598ixk">
            <w:r w:rsidDel="00000000" w:rsidR="00000000" w:rsidRPr="00000000">
              <w:rPr>
                <w:color w:val="1155cc"/>
                <w:u w:val="single"/>
                <w:rtl w:val="0"/>
              </w:rPr>
              <w:t xml:space="preserve">Frame (CheckBox, ComboBox, Stretch, Position, Up/Down, Left/Right)</w:t>
            </w:r>
          </w:hyperlink>
          <w:r w:rsidDel="00000000" w:rsidR="00000000" w:rsidRPr="00000000">
            <w:rPr>
              <w:rtl w:val="0"/>
            </w:rPr>
          </w:r>
        </w:p>
        <w:p w:rsidR="00000000" w:rsidDel="00000000" w:rsidP="00000000" w:rsidRDefault="00000000" w:rsidRPr="00000000" w14:paraId="00000012">
          <w:pPr>
            <w:tabs>
              <w:tab w:val="right" w:pos="9360"/>
            </w:tabs>
            <w:spacing w:before="80" w:line="240" w:lineRule="auto"/>
            <w:rPr/>
          </w:pPr>
          <w:r w:rsidDel="00000000" w:rsidR="00000000" w:rsidRPr="00000000">
            <w:rPr>
              <w:rtl w:val="0"/>
            </w:rPr>
            <w:t xml:space="preserve">      1.13. </w:t>
          </w:r>
          <w:hyperlink w:anchor="_emaz02sqxfy">
            <w:r w:rsidDel="00000000" w:rsidR="00000000" w:rsidRPr="00000000">
              <w:rPr>
                <w:color w:val="1155cc"/>
                <w:u w:val="single"/>
                <w:rtl w:val="0"/>
              </w:rPr>
              <w:t xml:space="preserve">Background (CheckBox, RGB Slider, Spin Box)</w:t>
            </w:r>
          </w:hyperlink>
          <w:r w:rsidDel="00000000" w:rsidR="00000000" w:rsidRPr="00000000">
            <w:rPr>
              <w:rtl w:val="0"/>
            </w:rPr>
            <w:br w:type="textWrapping"/>
            <w:t xml:space="preserve"> </w:t>
          </w:r>
        </w:p>
        <w:p w:rsidR="00000000" w:rsidDel="00000000" w:rsidP="00000000" w:rsidRDefault="00000000" w:rsidRPr="00000000" w14:paraId="00000013">
          <w:pPr>
            <w:numPr>
              <w:ilvl w:val="0"/>
              <w:numId w:val="1"/>
            </w:numPr>
            <w:tabs>
              <w:tab w:val="right" w:pos="9360"/>
            </w:tabs>
            <w:spacing w:before="80" w:line="240" w:lineRule="auto"/>
            <w:ind w:left="720" w:hanging="360"/>
            <w:rPr>
              <w:b w:val="1"/>
              <w:u w:val="none"/>
            </w:rPr>
          </w:pPr>
          <w:hyperlink w:anchor="_sv57gilosjdn">
            <w:r w:rsidDel="00000000" w:rsidR="00000000" w:rsidRPr="00000000">
              <w:rPr>
                <w:b w:val="1"/>
                <w:color w:val="1155cc"/>
                <w:u w:val="single"/>
                <w:rtl w:val="0"/>
              </w:rPr>
              <w:t xml:space="preserve">START OF ICON CREATION</w:t>
              <w:tab/>
            </w:r>
          </w:hyperlink>
          <w:r w:rsidDel="00000000" w:rsidR="00000000" w:rsidRPr="00000000">
            <w:rPr>
              <w:rtl w:val="0"/>
            </w:rPr>
          </w:r>
        </w:p>
        <w:p w:rsidR="00000000" w:rsidDel="00000000" w:rsidP="00000000" w:rsidRDefault="00000000" w:rsidRPr="00000000" w14:paraId="00000014">
          <w:pPr>
            <w:tabs>
              <w:tab w:val="right" w:pos="9360"/>
            </w:tabs>
            <w:spacing w:before="60" w:line="240" w:lineRule="auto"/>
            <w:ind w:left="360" w:firstLine="0"/>
            <w:rPr/>
          </w:pPr>
          <w:r w:rsidDel="00000000" w:rsidR="00000000" w:rsidRPr="00000000">
            <w:rPr>
              <w:rtl w:val="0"/>
            </w:rPr>
            <w:t xml:space="preserve">2.1.  </w:t>
          </w:r>
          <w:hyperlink w:anchor="_t1zdf8dlgp24">
            <w:r w:rsidDel="00000000" w:rsidR="00000000" w:rsidRPr="00000000">
              <w:rPr>
                <w:color w:val="1155cc"/>
                <w:u w:val="single"/>
                <w:rtl w:val="0"/>
              </w:rPr>
              <w:t xml:space="preserve">Preparation of the objects from which icons are to be created</w:t>
            </w:r>
          </w:hyperlink>
          <w:r w:rsidDel="00000000" w:rsidR="00000000" w:rsidRPr="00000000">
            <w:rPr>
              <w:rtl w:val="0"/>
            </w:rPr>
          </w:r>
        </w:p>
        <w:p w:rsidR="00000000" w:rsidDel="00000000" w:rsidP="00000000" w:rsidRDefault="00000000" w:rsidRPr="00000000" w14:paraId="00000015">
          <w:pPr>
            <w:tabs>
              <w:tab w:val="right" w:pos="9360"/>
            </w:tabs>
            <w:spacing w:before="60" w:line="240" w:lineRule="auto"/>
            <w:ind w:left="360" w:firstLine="0"/>
            <w:rPr/>
          </w:pPr>
          <w:r w:rsidDel="00000000" w:rsidR="00000000" w:rsidRPr="00000000">
            <w:rPr>
              <w:rtl w:val="0"/>
            </w:rPr>
            <w:t xml:space="preserve">2.2. </w:t>
          </w:r>
          <w:hyperlink w:anchor="_lw3pjsjypxkv">
            <w:r w:rsidDel="00000000" w:rsidR="00000000" w:rsidRPr="00000000">
              <w:rPr>
                <w:color w:val="1155cc"/>
                <w:u w:val="single"/>
                <w:rtl w:val="0"/>
              </w:rPr>
              <w:t xml:space="preserve">Open the user interface</w:t>
            </w:r>
          </w:hyperlink>
          <w:r w:rsidDel="00000000" w:rsidR="00000000" w:rsidRPr="00000000">
            <w:rPr>
              <w:rtl w:val="0"/>
            </w:rPr>
          </w:r>
        </w:p>
        <w:p w:rsidR="00000000" w:rsidDel="00000000" w:rsidP="00000000" w:rsidRDefault="00000000" w:rsidRPr="00000000" w14:paraId="00000016">
          <w:pPr>
            <w:tabs>
              <w:tab w:val="right" w:pos="9360"/>
            </w:tabs>
            <w:spacing w:before="60" w:line="240" w:lineRule="auto"/>
            <w:ind w:left="360" w:firstLine="0"/>
            <w:rPr/>
          </w:pPr>
          <w:r w:rsidDel="00000000" w:rsidR="00000000" w:rsidRPr="00000000">
            <w:rPr>
              <w:rtl w:val="0"/>
            </w:rPr>
            <w:t xml:space="preserve">2.3. </w:t>
          </w:r>
          <w:hyperlink w:anchor="_91xszedu81mh">
            <w:r w:rsidDel="00000000" w:rsidR="00000000" w:rsidRPr="00000000">
              <w:rPr>
                <w:color w:val="1155cc"/>
                <w:u w:val="single"/>
                <w:rtl w:val="0"/>
              </w:rPr>
              <w:t xml:space="preserve">Choose the resolution</w:t>
            </w:r>
          </w:hyperlink>
          <w:r w:rsidDel="00000000" w:rsidR="00000000" w:rsidRPr="00000000">
            <w:rPr>
              <w:rtl w:val="0"/>
            </w:rPr>
          </w:r>
        </w:p>
        <w:p w:rsidR="00000000" w:rsidDel="00000000" w:rsidP="00000000" w:rsidRDefault="00000000" w:rsidRPr="00000000" w14:paraId="00000017">
          <w:pPr>
            <w:numPr>
              <w:ilvl w:val="0"/>
              <w:numId w:val="1"/>
            </w:numPr>
            <w:tabs>
              <w:tab w:val="right" w:pos="9360"/>
            </w:tabs>
            <w:spacing w:before="200" w:line="240" w:lineRule="auto"/>
            <w:ind w:left="720" w:hanging="360"/>
            <w:rPr>
              <w:b w:val="1"/>
              <w:u w:val="none"/>
            </w:rPr>
          </w:pPr>
          <w:r w:rsidDel="00000000" w:rsidR="00000000" w:rsidRPr="00000000">
            <w:rPr>
              <w:b w:val="1"/>
              <w:rtl w:val="0"/>
            </w:rPr>
            <w:t xml:space="preserve"> </w:t>
          </w:r>
          <w:hyperlink w:anchor="_9ktvyg5lgkp8">
            <w:r w:rsidDel="00000000" w:rsidR="00000000" w:rsidRPr="00000000">
              <w:rPr>
                <w:b w:val="1"/>
                <w:color w:val="1155cc"/>
                <w:u w:val="single"/>
                <w:rtl w:val="0"/>
              </w:rPr>
              <w:t xml:space="preserve">MESH SELECTION</w:t>
            </w:r>
          </w:hyperlink>
          <w:r w:rsidDel="00000000" w:rsidR="00000000" w:rsidRPr="00000000">
            <w:rPr>
              <w:b w:val="1"/>
              <w:rtl w:val="0"/>
            </w:rPr>
            <w:tab/>
          </w:r>
          <w:r w:rsidDel="00000000" w:rsidR="00000000" w:rsidRPr="00000000">
            <w:rPr>
              <w:rtl w:val="0"/>
            </w:rPr>
          </w:r>
        </w:p>
        <w:p w:rsidR="00000000" w:rsidDel="00000000" w:rsidP="00000000" w:rsidRDefault="00000000" w:rsidRPr="00000000" w14:paraId="00000018">
          <w:pPr>
            <w:tabs>
              <w:tab w:val="right" w:pos="9360"/>
            </w:tabs>
            <w:spacing w:before="60" w:line="240" w:lineRule="auto"/>
            <w:ind w:left="360" w:firstLine="0"/>
            <w:rPr/>
          </w:pPr>
          <w:r w:rsidDel="00000000" w:rsidR="00000000" w:rsidRPr="00000000">
            <w:rPr>
              <w:rtl w:val="0"/>
            </w:rPr>
            <w:t xml:space="preserve">3.1   </w:t>
          </w:r>
          <w:hyperlink w:anchor="_fa63uyl7gxsh">
            <w:r w:rsidDel="00000000" w:rsidR="00000000" w:rsidRPr="00000000">
              <w:rPr>
                <w:color w:val="1155cc"/>
                <w:u w:val="single"/>
                <w:rtl w:val="0"/>
              </w:rPr>
              <w:t xml:space="preserve">Choose the Object Type</w:t>
            </w:r>
          </w:hyperlink>
          <w:r w:rsidDel="00000000" w:rsidR="00000000" w:rsidRPr="00000000">
            <w:rPr>
              <w:rtl w:val="0"/>
            </w:rPr>
          </w:r>
        </w:p>
        <w:p w:rsidR="00000000" w:rsidDel="00000000" w:rsidP="00000000" w:rsidRDefault="00000000" w:rsidRPr="00000000" w14:paraId="00000019">
          <w:pPr>
            <w:tabs>
              <w:tab w:val="right" w:pos="9360"/>
            </w:tabs>
            <w:spacing w:before="60" w:line="240" w:lineRule="auto"/>
            <w:ind w:left="360" w:firstLine="0"/>
            <w:rPr/>
          </w:pPr>
          <w:r w:rsidDel="00000000" w:rsidR="00000000" w:rsidRPr="00000000">
            <w:rPr>
              <w:rtl w:val="0"/>
            </w:rPr>
            <w:t xml:space="preserve">3.2. </w:t>
          </w:r>
          <w:hyperlink w:anchor="_9xwz1m3oehdy">
            <w:r w:rsidDel="00000000" w:rsidR="00000000" w:rsidRPr="00000000">
              <w:rPr>
                <w:color w:val="1155cc"/>
                <w:u w:val="single"/>
                <w:rtl w:val="0"/>
              </w:rPr>
              <w:t xml:space="preserve">Select the Mesh/Actor</w:t>
            </w:r>
          </w:hyperlink>
          <w:r w:rsidDel="00000000" w:rsidR="00000000" w:rsidRPr="00000000">
            <w:rPr>
              <w:rtl w:val="0"/>
            </w:rPr>
          </w:r>
        </w:p>
        <w:p w:rsidR="00000000" w:rsidDel="00000000" w:rsidP="00000000" w:rsidRDefault="00000000" w:rsidRPr="00000000" w14:paraId="0000001A">
          <w:pPr>
            <w:tabs>
              <w:tab w:val="right" w:pos="9360"/>
            </w:tabs>
            <w:spacing w:before="60" w:line="240" w:lineRule="auto"/>
            <w:ind w:left="360" w:firstLine="0"/>
            <w:rPr/>
          </w:pPr>
          <w:r w:rsidDel="00000000" w:rsidR="00000000" w:rsidRPr="00000000">
            <w:rPr>
              <w:rtl w:val="0"/>
            </w:rPr>
            <w:t xml:space="preserve">3.3. </w:t>
          </w:r>
          <w:hyperlink w:anchor="_16verm8nw60s">
            <w:r w:rsidDel="00000000" w:rsidR="00000000" w:rsidRPr="00000000">
              <w:rPr>
                <w:color w:val="1155cc"/>
                <w:u w:val="single"/>
                <w:rtl w:val="0"/>
              </w:rPr>
              <w:t xml:space="preserve">Animation Settings for Skeletal Mesh/Actor</w:t>
            </w:r>
          </w:hyperlink>
          <w:r w:rsidDel="00000000" w:rsidR="00000000" w:rsidRPr="00000000">
            <w:rPr>
              <w:rtl w:val="0"/>
            </w:rPr>
          </w:r>
        </w:p>
        <w:p w:rsidR="00000000" w:rsidDel="00000000" w:rsidP="00000000" w:rsidRDefault="00000000" w:rsidRPr="00000000" w14:paraId="0000001B">
          <w:pPr>
            <w:numPr>
              <w:ilvl w:val="0"/>
              <w:numId w:val="1"/>
            </w:numPr>
            <w:tabs>
              <w:tab w:val="right" w:pos="9360"/>
            </w:tabs>
            <w:spacing w:before="200" w:line="240" w:lineRule="auto"/>
            <w:ind w:left="720" w:hanging="360"/>
            <w:rPr>
              <w:b w:val="1"/>
              <w:u w:val="none"/>
            </w:rPr>
          </w:pPr>
          <w:hyperlink w:anchor="_ff64sinzmvks">
            <w:r w:rsidDel="00000000" w:rsidR="00000000" w:rsidRPr="00000000">
              <w:rPr>
                <w:b w:val="1"/>
                <w:color w:val="1155cc"/>
                <w:u w:val="single"/>
                <w:rtl w:val="0"/>
              </w:rPr>
              <w:t xml:space="preserve">LOCATION/ROTATION/SCALE SETTINGS</w:t>
            </w:r>
          </w:hyperlink>
          <w:r w:rsidDel="00000000" w:rsidR="00000000" w:rsidRPr="00000000">
            <w:rPr>
              <w:b w:val="1"/>
              <w:rtl w:val="0"/>
            </w:rPr>
            <w:tab/>
          </w:r>
          <w:r w:rsidDel="00000000" w:rsidR="00000000" w:rsidRPr="00000000">
            <w:rPr>
              <w:rtl w:val="0"/>
            </w:rPr>
          </w:r>
        </w:p>
        <w:p w:rsidR="00000000" w:rsidDel="00000000" w:rsidP="00000000" w:rsidRDefault="00000000" w:rsidRPr="00000000" w14:paraId="0000001C">
          <w:pPr>
            <w:tabs>
              <w:tab w:val="right" w:pos="9360"/>
            </w:tabs>
            <w:spacing w:before="60" w:line="240" w:lineRule="auto"/>
            <w:ind w:left="360" w:firstLine="0"/>
            <w:rPr/>
          </w:pPr>
          <w:r w:rsidDel="00000000" w:rsidR="00000000" w:rsidRPr="00000000">
            <w:rPr>
              <w:rtl w:val="0"/>
            </w:rPr>
            <w:t xml:space="preserve">4.1.  </w:t>
          </w:r>
          <w:hyperlink w:anchor="_6ybmyt6n2z6f">
            <w:r w:rsidDel="00000000" w:rsidR="00000000" w:rsidRPr="00000000">
              <w:rPr>
                <w:color w:val="1155cc"/>
                <w:u w:val="single"/>
                <w:rtl w:val="0"/>
              </w:rPr>
              <w:t xml:space="preserve">Work with Save-System</w:t>
            </w:r>
          </w:hyperlink>
          <w:r w:rsidDel="00000000" w:rsidR="00000000" w:rsidRPr="00000000">
            <w:rPr>
              <w:rtl w:val="0"/>
            </w:rPr>
          </w:r>
        </w:p>
        <w:p w:rsidR="00000000" w:rsidDel="00000000" w:rsidP="00000000" w:rsidRDefault="00000000" w:rsidRPr="00000000" w14:paraId="0000001D">
          <w:pPr>
            <w:tabs>
              <w:tab w:val="right" w:pos="9360"/>
            </w:tabs>
            <w:spacing w:before="60" w:line="240" w:lineRule="auto"/>
            <w:ind w:left="360" w:firstLine="0"/>
            <w:rPr/>
          </w:pPr>
          <w:r w:rsidDel="00000000" w:rsidR="00000000" w:rsidRPr="00000000">
            <w:rPr>
              <w:rtl w:val="0"/>
            </w:rPr>
            <w:t xml:space="preserve">4.2. </w:t>
          </w:r>
          <w:hyperlink w:anchor="_ogo2jd7tkze3">
            <w:r w:rsidDel="00000000" w:rsidR="00000000" w:rsidRPr="00000000">
              <w:rPr>
                <w:color w:val="1155cc"/>
                <w:u w:val="single"/>
                <w:rtl w:val="0"/>
              </w:rPr>
              <w:t xml:space="preserve">Center the Object</w:t>
            </w:r>
          </w:hyperlink>
          <w:r w:rsidDel="00000000" w:rsidR="00000000" w:rsidRPr="00000000">
            <w:rPr>
              <w:rtl w:val="0"/>
            </w:rPr>
          </w:r>
        </w:p>
        <w:p w:rsidR="00000000" w:rsidDel="00000000" w:rsidP="00000000" w:rsidRDefault="00000000" w:rsidRPr="00000000" w14:paraId="0000001E">
          <w:pPr>
            <w:tabs>
              <w:tab w:val="right" w:pos="9360"/>
            </w:tabs>
            <w:spacing w:before="60" w:line="240" w:lineRule="auto"/>
            <w:ind w:left="360" w:firstLine="0"/>
            <w:rPr/>
          </w:pPr>
          <w:r w:rsidDel="00000000" w:rsidR="00000000" w:rsidRPr="00000000">
            <w:rPr>
              <w:rtl w:val="0"/>
            </w:rPr>
            <w:t xml:space="preserve">4.3. </w:t>
          </w:r>
          <w:hyperlink w:anchor="_q7zya5v89q9a">
            <w:r w:rsidDel="00000000" w:rsidR="00000000" w:rsidRPr="00000000">
              <w:rPr>
                <w:color w:val="1155cc"/>
                <w:u w:val="single"/>
                <w:rtl w:val="0"/>
              </w:rPr>
              <w:t xml:space="preserve">Set the Location, Rotation and Scale</w:t>
            </w:r>
          </w:hyperlink>
          <w:r w:rsidDel="00000000" w:rsidR="00000000" w:rsidRPr="00000000">
            <w:rPr>
              <w:rtl w:val="0"/>
            </w:rPr>
          </w:r>
        </w:p>
        <w:p w:rsidR="00000000" w:rsidDel="00000000" w:rsidP="00000000" w:rsidRDefault="00000000" w:rsidRPr="00000000" w14:paraId="0000001F">
          <w:pPr>
            <w:numPr>
              <w:ilvl w:val="0"/>
              <w:numId w:val="1"/>
            </w:numPr>
            <w:tabs>
              <w:tab w:val="right" w:pos="9360"/>
            </w:tabs>
            <w:spacing w:before="200" w:line="240" w:lineRule="auto"/>
            <w:ind w:left="720" w:hanging="360"/>
            <w:rPr>
              <w:b w:val="1"/>
              <w:u w:val="none"/>
            </w:rPr>
          </w:pPr>
          <w:hyperlink w:anchor="_i1i62lpbrkr4">
            <w:r w:rsidDel="00000000" w:rsidR="00000000" w:rsidRPr="00000000">
              <w:rPr>
                <w:b w:val="1"/>
                <w:color w:val="1155cc"/>
                <w:u w:val="single"/>
                <w:rtl w:val="0"/>
              </w:rPr>
              <w:t xml:space="preserve">LIGHTING SETTINGS</w:t>
            </w:r>
          </w:hyperlink>
          <w:r w:rsidDel="00000000" w:rsidR="00000000" w:rsidRPr="00000000">
            <w:rPr>
              <w:rtl w:val="0"/>
            </w:rPr>
          </w:r>
        </w:p>
        <w:p w:rsidR="00000000" w:rsidDel="00000000" w:rsidP="00000000" w:rsidRDefault="00000000" w:rsidRPr="00000000" w14:paraId="00000020">
          <w:pPr>
            <w:tabs>
              <w:tab w:val="right" w:pos="9360"/>
            </w:tabs>
            <w:spacing w:before="60" w:line="240" w:lineRule="auto"/>
            <w:ind w:left="360" w:firstLine="0"/>
            <w:rPr/>
          </w:pPr>
          <w:r w:rsidDel="00000000" w:rsidR="00000000" w:rsidRPr="00000000">
            <w:rPr>
              <w:rtl w:val="0"/>
            </w:rPr>
            <w:t xml:space="preserve">5.1   </w:t>
          </w:r>
          <w:hyperlink w:anchor="_mxwe21jsrtuq">
            <w:r w:rsidDel="00000000" w:rsidR="00000000" w:rsidRPr="00000000">
              <w:rPr>
                <w:color w:val="1155cc"/>
                <w:u w:val="single"/>
                <w:rtl w:val="0"/>
              </w:rPr>
              <w:t xml:space="preserve">Set the Lighting</w:t>
            </w:r>
          </w:hyperlink>
          <w:r w:rsidDel="00000000" w:rsidR="00000000" w:rsidRPr="00000000">
            <w:rPr>
              <w:rtl w:val="0"/>
            </w:rPr>
          </w:r>
        </w:p>
        <w:p w:rsidR="00000000" w:rsidDel="00000000" w:rsidP="00000000" w:rsidRDefault="00000000" w:rsidRPr="00000000" w14:paraId="00000021">
          <w:pPr>
            <w:tabs>
              <w:tab w:val="right" w:pos="9360"/>
            </w:tabs>
            <w:spacing w:after="80" w:before="60" w:line="240" w:lineRule="auto"/>
            <w:ind w:left="360" w:firstLine="0"/>
            <w:rPr/>
          </w:pPr>
          <w:r w:rsidDel="00000000" w:rsidR="00000000" w:rsidRPr="00000000">
            <w:rPr>
              <w:rtl w:val="0"/>
            </w:rPr>
          </w:r>
        </w:p>
        <w:p w:rsidR="00000000" w:rsidDel="00000000" w:rsidP="00000000" w:rsidRDefault="00000000" w:rsidRPr="00000000" w14:paraId="00000022">
          <w:pPr>
            <w:numPr>
              <w:ilvl w:val="0"/>
              <w:numId w:val="1"/>
            </w:numPr>
            <w:tabs>
              <w:tab w:val="right" w:pos="9360"/>
            </w:tabs>
            <w:spacing w:after="80" w:before="60" w:line="240" w:lineRule="auto"/>
            <w:ind w:left="720" w:hanging="360"/>
            <w:rPr>
              <w:b w:val="1"/>
              <w:u w:val="none"/>
            </w:rPr>
          </w:pPr>
          <w:hyperlink w:anchor="_8k41recombv1">
            <w:r w:rsidDel="00000000" w:rsidR="00000000" w:rsidRPr="00000000">
              <w:rPr>
                <w:b w:val="1"/>
                <w:color w:val="1155cc"/>
                <w:u w:val="single"/>
                <w:rtl w:val="0"/>
              </w:rPr>
              <w:t xml:space="preserve">FRAME SETTINGS</w:t>
            </w:r>
          </w:hyperlink>
          <w:r w:rsidDel="00000000" w:rsidR="00000000" w:rsidRPr="00000000">
            <w:rPr>
              <w:rtl w:val="0"/>
            </w:rPr>
          </w:r>
        </w:p>
        <w:p w:rsidR="00000000" w:rsidDel="00000000" w:rsidP="00000000" w:rsidRDefault="00000000" w:rsidRPr="00000000" w14:paraId="00000023">
          <w:pPr>
            <w:tabs>
              <w:tab w:val="right" w:pos="9360"/>
            </w:tabs>
            <w:spacing w:after="80" w:before="60" w:line="240" w:lineRule="auto"/>
            <w:ind w:left="0" w:firstLine="0"/>
            <w:rPr/>
          </w:pPr>
          <w:r w:rsidDel="00000000" w:rsidR="00000000" w:rsidRPr="00000000">
            <w:rPr>
              <w:b w:val="1"/>
              <w:rtl w:val="0"/>
            </w:rPr>
            <w:t xml:space="preserve">      </w:t>
          </w:r>
          <w:r w:rsidDel="00000000" w:rsidR="00000000" w:rsidRPr="00000000">
            <w:rPr>
              <w:rtl w:val="0"/>
            </w:rPr>
            <w:t xml:space="preserve">6.1.  </w:t>
          </w:r>
          <w:hyperlink w:anchor="_uzc2z0a4j36y">
            <w:r w:rsidDel="00000000" w:rsidR="00000000" w:rsidRPr="00000000">
              <w:rPr>
                <w:color w:val="1155cc"/>
                <w:u w:val="single"/>
                <w:rtl w:val="0"/>
              </w:rPr>
              <w:t xml:space="preserve">Choose the Frame Style(Image)</w:t>
            </w:r>
          </w:hyperlink>
          <w:r w:rsidDel="00000000" w:rsidR="00000000" w:rsidRPr="00000000">
            <w:rPr>
              <w:rtl w:val="0"/>
            </w:rPr>
          </w:r>
        </w:p>
        <w:p w:rsidR="00000000" w:rsidDel="00000000" w:rsidP="00000000" w:rsidRDefault="00000000" w:rsidRPr="00000000" w14:paraId="00000024">
          <w:pPr>
            <w:tabs>
              <w:tab w:val="right" w:pos="9360"/>
            </w:tabs>
            <w:spacing w:after="80" w:before="60" w:line="240" w:lineRule="auto"/>
            <w:ind w:left="0" w:firstLine="0"/>
            <w:rPr/>
          </w:pPr>
          <w:r w:rsidDel="00000000" w:rsidR="00000000" w:rsidRPr="00000000">
            <w:rPr>
              <w:rtl w:val="0"/>
            </w:rPr>
            <w:t xml:space="preserve">      6.2. </w:t>
          </w:r>
          <w:hyperlink w:anchor="_e3k13v72kear">
            <w:r w:rsidDel="00000000" w:rsidR="00000000" w:rsidRPr="00000000">
              <w:rPr>
                <w:color w:val="1155cc"/>
                <w:u w:val="single"/>
                <w:rtl w:val="0"/>
              </w:rPr>
              <w:t xml:space="preserve">Stretch the Frame</w:t>
            </w:r>
          </w:hyperlink>
          <w:r w:rsidDel="00000000" w:rsidR="00000000" w:rsidRPr="00000000">
            <w:rPr>
              <w:rtl w:val="0"/>
            </w:rPr>
          </w:r>
        </w:p>
        <w:p w:rsidR="00000000" w:rsidDel="00000000" w:rsidP="00000000" w:rsidRDefault="00000000" w:rsidRPr="00000000" w14:paraId="00000025">
          <w:pPr>
            <w:tabs>
              <w:tab w:val="right" w:pos="9360"/>
            </w:tabs>
            <w:spacing w:after="80" w:before="60" w:line="240" w:lineRule="auto"/>
            <w:ind w:left="0" w:firstLine="0"/>
            <w:rPr/>
          </w:pPr>
          <w:r w:rsidDel="00000000" w:rsidR="00000000" w:rsidRPr="00000000">
            <w:rPr>
              <w:rtl w:val="0"/>
            </w:rPr>
            <w:t xml:space="preserve">      6.3. </w:t>
          </w:r>
          <w:hyperlink w:anchor="_y6y0p8yua4rz">
            <w:r w:rsidDel="00000000" w:rsidR="00000000" w:rsidRPr="00000000">
              <w:rPr>
                <w:color w:val="1155cc"/>
                <w:u w:val="single"/>
                <w:rtl w:val="0"/>
              </w:rPr>
              <w:t xml:space="preserve">Change Position of the Frame</w:t>
            </w:r>
          </w:hyperlink>
          <w:r w:rsidDel="00000000" w:rsidR="00000000" w:rsidRPr="00000000">
            <w:rPr>
              <w:rtl w:val="0"/>
            </w:rPr>
          </w:r>
        </w:p>
        <w:p w:rsidR="00000000" w:rsidDel="00000000" w:rsidP="00000000" w:rsidRDefault="00000000" w:rsidRPr="00000000" w14:paraId="00000026">
          <w:pPr>
            <w:tabs>
              <w:tab w:val="right" w:pos="9360"/>
            </w:tabs>
            <w:spacing w:after="80" w:before="60" w:line="240" w:lineRule="auto"/>
            <w:ind w:left="0" w:firstLine="0"/>
            <w:rPr/>
          </w:pPr>
          <w:r w:rsidDel="00000000" w:rsidR="00000000" w:rsidRPr="00000000">
            <w:rPr>
              <w:rtl w:val="0"/>
            </w:rPr>
          </w:r>
        </w:p>
        <w:p w:rsidR="00000000" w:rsidDel="00000000" w:rsidP="00000000" w:rsidRDefault="00000000" w:rsidRPr="00000000" w14:paraId="00000027">
          <w:pPr>
            <w:numPr>
              <w:ilvl w:val="0"/>
              <w:numId w:val="1"/>
            </w:numPr>
            <w:tabs>
              <w:tab w:val="right" w:pos="9360"/>
            </w:tabs>
            <w:spacing w:after="80" w:before="60" w:line="240" w:lineRule="auto"/>
            <w:ind w:left="720" w:hanging="360"/>
            <w:rPr>
              <w:b w:val="1"/>
              <w:u w:val="none"/>
            </w:rPr>
          </w:pPr>
          <w:hyperlink w:anchor="_npei4vyqjyxl">
            <w:r w:rsidDel="00000000" w:rsidR="00000000" w:rsidRPr="00000000">
              <w:rPr>
                <w:b w:val="1"/>
                <w:color w:val="1155cc"/>
                <w:u w:val="single"/>
                <w:rtl w:val="0"/>
              </w:rPr>
              <w:t xml:space="preserve">BACKGROUND SETTINGS</w:t>
            </w:r>
          </w:hyperlink>
          <w:r w:rsidDel="00000000" w:rsidR="00000000" w:rsidRPr="00000000">
            <w:rPr>
              <w:rtl w:val="0"/>
            </w:rPr>
          </w:r>
        </w:p>
        <w:p w:rsidR="00000000" w:rsidDel="00000000" w:rsidP="00000000" w:rsidRDefault="00000000" w:rsidRPr="00000000" w14:paraId="00000028">
          <w:pPr>
            <w:tabs>
              <w:tab w:val="right" w:pos="9360"/>
            </w:tabs>
            <w:spacing w:after="80" w:before="60" w:line="240" w:lineRule="auto"/>
            <w:ind w:left="0" w:firstLine="0"/>
            <w:rPr/>
          </w:pPr>
          <w:r w:rsidDel="00000000" w:rsidR="00000000" w:rsidRPr="00000000">
            <w:rPr>
              <w:rtl w:val="0"/>
            </w:rPr>
            <w:t xml:space="preserve">      7.1.  </w:t>
          </w:r>
          <w:hyperlink w:anchor="_a1xprthk7vc1">
            <w:r w:rsidDel="00000000" w:rsidR="00000000" w:rsidRPr="00000000">
              <w:rPr>
                <w:color w:val="1155cc"/>
                <w:u w:val="single"/>
                <w:rtl w:val="0"/>
              </w:rPr>
              <w:t xml:space="preserve">Change the Color of the Background</w:t>
            </w:r>
          </w:hyperlink>
          <w:r w:rsidDel="00000000" w:rsidR="00000000" w:rsidRPr="00000000">
            <w:rPr>
              <w:rtl w:val="0"/>
            </w:rPr>
          </w:r>
        </w:p>
        <w:p w:rsidR="00000000" w:rsidDel="00000000" w:rsidP="00000000" w:rsidRDefault="00000000" w:rsidRPr="00000000" w14:paraId="00000029">
          <w:pPr>
            <w:tabs>
              <w:tab w:val="right" w:pos="9360"/>
            </w:tabs>
            <w:spacing w:after="80" w:before="60" w:line="240" w:lineRule="auto"/>
            <w:ind w:left="0" w:firstLine="0"/>
            <w:rPr/>
          </w:pPr>
          <w:r w:rsidDel="00000000" w:rsidR="00000000" w:rsidRPr="00000000">
            <w:rPr>
              <w:rtl w:val="0"/>
            </w:rPr>
          </w:r>
        </w:p>
        <w:p w:rsidR="00000000" w:rsidDel="00000000" w:rsidP="00000000" w:rsidRDefault="00000000" w:rsidRPr="00000000" w14:paraId="0000002A">
          <w:pPr>
            <w:numPr>
              <w:ilvl w:val="0"/>
              <w:numId w:val="1"/>
            </w:numPr>
            <w:tabs>
              <w:tab w:val="right" w:pos="9360"/>
            </w:tabs>
            <w:spacing w:after="80" w:before="60" w:line="240" w:lineRule="auto"/>
            <w:ind w:left="720" w:hanging="360"/>
            <w:rPr>
              <w:b w:val="1"/>
              <w:u w:val="none"/>
            </w:rPr>
          </w:pPr>
          <w:hyperlink w:anchor="_phy7az7zwltg">
            <w:r w:rsidDel="00000000" w:rsidR="00000000" w:rsidRPr="00000000">
              <w:rPr>
                <w:b w:val="1"/>
                <w:color w:val="1155cc"/>
                <w:u w:val="single"/>
                <w:rtl w:val="0"/>
              </w:rPr>
              <w:t xml:space="preserve">CREATE THE ICON</w:t>
            </w:r>
          </w:hyperlink>
          <w:r w:rsidDel="00000000" w:rsidR="00000000" w:rsidRPr="00000000">
            <w:rPr>
              <w:rtl w:val="0"/>
            </w:rPr>
          </w:r>
        </w:p>
        <w:p w:rsidR="00000000" w:rsidDel="00000000" w:rsidP="00000000" w:rsidRDefault="00000000" w:rsidRPr="00000000" w14:paraId="0000002B">
          <w:pPr>
            <w:tabs>
              <w:tab w:val="right" w:pos="9360"/>
            </w:tabs>
            <w:spacing w:after="80" w:before="60" w:line="240" w:lineRule="auto"/>
            <w:ind w:left="0" w:firstLine="0"/>
            <w:rPr/>
          </w:pPr>
          <w:r w:rsidDel="00000000" w:rsidR="00000000" w:rsidRPr="00000000">
            <w:rPr>
              <w:rtl w:val="0"/>
            </w:rPr>
            <w:t xml:space="preserve">      8.1.  </w:t>
          </w:r>
          <w:hyperlink w:anchor="_veyu5x8mtfln">
            <w:r w:rsidDel="00000000" w:rsidR="00000000" w:rsidRPr="00000000">
              <w:rPr>
                <w:color w:val="1155cc"/>
                <w:u w:val="single"/>
                <w:rtl w:val="0"/>
              </w:rPr>
              <w:t xml:space="preserve">“Create” or “Create All”</w:t>
            </w:r>
          </w:hyperlink>
          <w:r w:rsidDel="00000000" w:rsidR="00000000" w:rsidRPr="00000000">
            <w:rPr>
              <w:rtl w:val="0"/>
            </w:rPr>
          </w:r>
        </w:p>
        <w:p w:rsidR="00000000" w:rsidDel="00000000" w:rsidP="00000000" w:rsidRDefault="00000000" w:rsidRPr="00000000" w14:paraId="0000002C">
          <w:pPr>
            <w:tabs>
              <w:tab w:val="right" w:pos="9360"/>
            </w:tabs>
            <w:spacing w:after="80" w:before="60" w:line="240" w:lineRule="auto"/>
            <w:ind w:left="0" w:firstLine="0"/>
            <w:rPr/>
          </w:pPr>
          <w:r w:rsidDel="00000000" w:rsidR="00000000" w:rsidRPr="00000000">
            <w:rPr>
              <w:rtl w:val="0"/>
            </w:rPr>
          </w:r>
        </w:p>
        <w:p w:rsidR="00000000" w:rsidDel="00000000" w:rsidP="00000000" w:rsidRDefault="00000000" w:rsidRPr="00000000" w14:paraId="0000002D">
          <w:pPr>
            <w:numPr>
              <w:ilvl w:val="0"/>
              <w:numId w:val="1"/>
            </w:numPr>
            <w:tabs>
              <w:tab w:val="right" w:pos="9360"/>
            </w:tabs>
            <w:spacing w:after="80" w:before="60" w:line="240" w:lineRule="auto"/>
            <w:ind w:left="720" w:hanging="360"/>
            <w:rPr>
              <w:b w:val="1"/>
              <w:u w:val="none"/>
            </w:rPr>
          </w:pPr>
          <w:hyperlink w:anchor="_m4x0bksp7vtp">
            <w:r w:rsidDel="00000000" w:rsidR="00000000" w:rsidRPr="00000000">
              <w:rPr>
                <w:b w:val="1"/>
                <w:color w:val="1155cc"/>
                <w:u w:val="single"/>
                <w:rtl w:val="0"/>
              </w:rPr>
              <w:t xml:space="preserve">IMPORTANT AND FINAL STEP</w:t>
            </w:r>
          </w:hyperlink>
          <w:r w:rsidDel="00000000" w:rsidR="00000000" w:rsidRPr="00000000">
            <w:rPr>
              <w:rtl w:val="0"/>
            </w:rPr>
          </w:r>
        </w:p>
        <w:p w:rsidR="00000000" w:rsidDel="00000000" w:rsidP="00000000" w:rsidRDefault="00000000" w:rsidRPr="00000000" w14:paraId="0000002E">
          <w:pPr>
            <w:tabs>
              <w:tab w:val="right" w:pos="9360"/>
            </w:tabs>
            <w:spacing w:after="80" w:before="60" w:line="240" w:lineRule="auto"/>
            <w:ind w:left="0" w:firstLine="0"/>
            <w:rPr/>
          </w:pPr>
          <w:r w:rsidDel="00000000" w:rsidR="00000000" w:rsidRPr="00000000">
            <w:rPr>
              <w:rtl w:val="0"/>
            </w:rPr>
            <w:t xml:space="preserve">      9.1.  </w:t>
          </w:r>
          <w:hyperlink w:anchor="_tzl75rasm2yn">
            <w:r w:rsidDel="00000000" w:rsidR="00000000" w:rsidRPr="00000000">
              <w:rPr>
                <w:color w:val="1155cc"/>
                <w:u w:val="single"/>
                <w:rtl w:val="0"/>
              </w:rPr>
              <w:t xml:space="preserve">Find the created Icons</w:t>
            </w:r>
          </w:hyperlink>
          <w:r w:rsidDel="00000000" w:rsidR="00000000" w:rsidRPr="00000000">
            <w:rPr>
              <w:rtl w:val="0"/>
            </w:rPr>
          </w:r>
        </w:p>
        <w:p w:rsidR="00000000" w:rsidDel="00000000" w:rsidP="00000000" w:rsidRDefault="00000000" w:rsidRPr="00000000" w14:paraId="0000002F">
          <w:pPr>
            <w:tabs>
              <w:tab w:val="right" w:pos="9360"/>
            </w:tabs>
            <w:spacing w:after="80" w:before="60" w:line="240" w:lineRule="auto"/>
            <w:ind w:left="0" w:firstLine="0"/>
            <w:rPr/>
          </w:pPr>
          <w:r w:rsidDel="00000000" w:rsidR="00000000" w:rsidRPr="00000000">
            <w:rPr>
              <w:rtl w:val="0"/>
            </w:rPr>
            <w:t xml:space="preserve">      9.2. </w:t>
          </w:r>
          <w:hyperlink w:anchor="_y2d7t9go4ses">
            <w:r w:rsidDel="00000000" w:rsidR="00000000" w:rsidRPr="00000000">
              <w:rPr>
                <w:color w:val="1155cc"/>
                <w:u w:val="single"/>
                <w:rtl w:val="0"/>
              </w:rPr>
              <w:t xml:space="preserve">Edit Icons and Save</w:t>
            </w:r>
          </w:hyperlink>
          <w:r w:rsidDel="00000000" w:rsidR="00000000" w:rsidRPr="00000000">
            <w:rPr>
              <w:rtl w:val="0"/>
            </w:rPr>
          </w:r>
        </w:p>
        <w:p w:rsidR="00000000" w:rsidDel="00000000" w:rsidP="00000000" w:rsidRDefault="00000000" w:rsidRPr="00000000" w14:paraId="00000030">
          <w:pPr>
            <w:tabs>
              <w:tab w:val="right" w:pos="9360"/>
            </w:tabs>
            <w:spacing w:after="80" w:before="60" w:line="240" w:lineRule="auto"/>
            <w:ind w:left="0" w:firstLine="0"/>
            <w:rPr/>
          </w:pPr>
          <w:r w:rsidDel="00000000" w:rsidR="00000000" w:rsidRPr="00000000">
            <w:rPr>
              <w:rtl w:val="0"/>
            </w:rPr>
          </w:r>
        </w:p>
        <w:p w:rsidR="00000000" w:rsidDel="00000000" w:rsidP="00000000" w:rsidRDefault="00000000" w:rsidRPr="00000000" w14:paraId="00000031">
          <w:pPr>
            <w:numPr>
              <w:ilvl w:val="0"/>
              <w:numId w:val="1"/>
            </w:numPr>
            <w:tabs>
              <w:tab w:val="right" w:pos="9360"/>
            </w:tabs>
            <w:spacing w:after="80" w:before="60" w:line="240" w:lineRule="auto"/>
            <w:ind w:left="720" w:hanging="360"/>
            <w:rPr>
              <w:b w:val="1"/>
              <w:u w:val="none"/>
            </w:rPr>
          </w:pPr>
          <w:r w:rsidDel="00000000" w:rsidR="00000000" w:rsidRPr="00000000">
            <w:rPr>
              <w:b w:val="1"/>
              <w:rtl w:val="0"/>
            </w:rPr>
            <w:t xml:space="preserve">   </w:t>
          </w:r>
          <w:hyperlink w:anchor="_ibvouyfmh0or">
            <w:r w:rsidDel="00000000" w:rsidR="00000000" w:rsidRPr="00000000">
              <w:rPr>
                <w:b w:val="1"/>
                <w:color w:val="1155cc"/>
                <w:u w:val="single"/>
                <w:rtl w:val="0"/>
              </w:rPr>
              <w:t xml:space="preserve">OTHER TUTORIALS</w:t>
            </w:r>
          </w:hyperlink>
          <w:r w:rsidDel="00000000" w:rsidR="00000000" w:rsidRPr="00000000">
            <w:rPr>
              <w:rtl w:val="0"/>
            </w:rPr>
          </w:r>
        </w:p>
        <w:p w:rsidR="00000000" w:rsidDel="00000000" w:rsidP="00000000" w:rsidRDefault="00000000" w:rsidRPr="00000000" w14:paraId="00000032">
          <w:pPr>
            <w:tabs>
              <w:tab w:val="right" w:pos="9360"/>
            </w:tabs>
            <w:spacing w:after="80" w:before="60" w:line="240" w:lineRule="auto"/>
            <w:ind w:left="0" w:firstLine="0"/>
            <w:rPr/>
          </w:pPr>
          <w:r w:rsidDel="00000000" w:rsidR="00000000" w:rsidRPr="00000000">
            <w:rPr>
              <w:rtl w:val="0"/>
            </w:rPr>
            <w:t xml:space="preserve">      10.1.   How to add your own Border</w:t>
          </w:r>
        </w:p>
        <w:p w:rsidR="00000000" w:rsidDel="00000000" w:rsidP="00000000" w:rsidRDefault="00000000" w:rsidRPr="00000000" w14:paraId="00000033">
          <w:pPr>
            <w:tabs>
              <w:tab w:val="right" w:pos="9360"/>
            </w:tabs>
            <w:spacing w:after="80" w:before="60" w:line="240" w:lineRule="auto"/>
            <w:ind w:left="0" w:firstLine="0"/>
            <w:rPr/>
          </w:pPr>
          <w:r w:rsidDel="00000000" w:rsidR="00000000" w:rsidRPr="00000000">
            <w:rPr>
              <w:rtl w:val="0"/>
            </w:rPr>
            <w:t xml:space="preserve">      10.2.  …. more will follow...</w:t>
          </w:r>
          <w:r w:rsidDel="00000000" w:rsidR="00000000" w:rsidRPr="00000000">
            <w:fldChar w:fldCharType="end"/>
          </w:r>
        </w:p>
      </w:sdtContent>
    </w:sdt>
    <w:p w:rsidR="00000000" w:rsidDel="00000000" w:rsidP="00000000" w:rsidRDefault="00000000" w:rsidRPr="00000000" w14:paraId="00000034">
      <w:pPr>
        <w:pStyle w:val="Heading1"/>
        <w:pBdr>
          <w:top w:space="0" w:sz="0" w:val="nil"/>
          <w:left w:space="0" w:sz="0" w:val="nil"/>
          <w:bottom w:space="0" w:sz="0" w:val="nil"/>
          <w:right w:space="0" w:sz="0" w:val="nil"/>
          <w:between w:space="0" w:sz="0" w:val="nil"/>
        </w:pBdr>
        <w:shd w:fill="auto" w:val="clear"/>
        <w:spacing w:before="400" w:lineRule="auto"/>
        <w:rPr/>
      </w:pPr>
      <w:bookmarkStart w:colFirst="0" w:colLast="0" w:name="_iqagloszsy22" w:id="2"/>
      <w:bookmarkEnd w:id="2"/>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pStyle w:val="Heading1"/>
        <w:numPr>
          <w:ilvl w:val="0"/>
          <w:numId w:val="2"/>
        </w:numPr>
        <w:tabs>
          <w:tab w:val="right" w:pos="9360"/>
        </w:tabs>
        <w:spacing w:before="80" w:line="240" w:lineRule="auto"/>
        <w:ind w:left="720" w:hanging="360"/>
        <w:rPr/>
      </w:pPr>
      <w:bookmarkStart w:colFirst="0" w:colLast="0" w:name="_vfskbnheosqt" w:id="3"/>
      <w:bookmarkEnd w:id="3"/>
      <w:r w:rsidDel="00000000" w:rsidR="00000000" w:rsidRPr="00000000">
        <w:rPr>
          <w:rtl w:val="0"/>
        </w:rPr>
        <w:t xml:space="preserve">EXPLANATION OF THE BUTTONS ETC.</w:t>
      </w:r>
    </w:p>
    <w:p w:rsidR="00000000" w:rsidDel="00000000" w:rsidP="00000000" w:rsidRDefault="00000000" w:rsidRPr="00000000" w14:paraId="00000040">
      <w:pPr>
        <w:tabs>
          <w:tab w:val="right" w:pos="9360"/>
        </w:tabs>
        <w:spacing w:before="80" w:line="240" w:lineRule="auto"/>
        <w:rPr>
          <w:b w:val="1"/>
        </w:rPr>
      </w:pPr>
      <w:r w:rsidDel="00000000" w:rsidR="00000000" w:rsidRPr="00000000">
        <w:rPr>
          <w:rtl w:val="0"/>
        </w:rPr>
      </w:r>
    </w:p>
    <w:p w:rsidR="00000000" w:rsidDel="00000000" w:rsidP="00000000" w:rsidRDefault="00000000" w:rsidRPr="00000000" w14:paraId="00000041">
      <w:pPr>
        <w:pStyle w:val="Heading3"/>
        <w:tabs>
          <w:tab w:val="right" w:pos="9360"/>
        </w:tabs>
        <w:rPr>
          <w:b w:val="1"/>
        </w:rPr>
      </w:pPr>
      <w:bookmarkStart w:colFirst="0" w:colLast="0" w:name="_uy2falwjwgag" w:id="4"/>
      <w:bookmarkEnd w:id="4"/>
      <w:r w:rsidDel="00000000" w:rsidR="00000000" w:rsidRPr="00000000">
        <w:rPr>
          <w:b w:val="1"/>
          <w:rtl w:val="0"/>
        </w:rPr>
        <w:t xml:space="preserve">1.1. White Icon</w:t>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White Icon ensures that a white icon is generated for the object.</w:t>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Do not use White Icon in combination with a Backgound.</w:t>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1914525" cy="752475"/>
            <wp:effectExtent b="0" l="0" r="0" t="0"/>
            <wp:docPr id="30" name="image19.png"/>
            <a:graphic>
              <a:graphicData uri="http://schemas.openxmlformats.org/drawingml/2006/picture">
                <pic:pic>
                  <pic:nvPicPr>
                    <pic:cNvPr id="0" name="image19.png"/>
                    <pic:cNvPicPr preferRelativeResize="0"/>
                  </pic:nvPicPr>
                  <pic:blipFill>
                    <a:blip r:embed="rId7"/>
                    <a:srcRect b="0" l="0" r="0" t="0"/>
                    <a:stretch>
                      <a:fillRect/>
                    </a:stretch>
                  </pic:blipFill>
                  <pic:spPr>
                    <a:xfrm>
                      <a:off x="0" y="0"/>
                      <a:ext cx="1914525" cy="752475"/>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pStyle w:val="Heading3"/>
        <w:tabs>
          <w:tab w:val="right" w:pos="9360"/>
        </w:tabs>
        <w:spacing w:after="80" w:before="60" w:line="240" w:lineRule="auto"/>
        <w:rPr>
          <w:b w:val="1"/>
        </w:rPr>
      </w:pPr>
      <w:bookmarkStart w:colFirst="0" w:colLast="0" w:name="_7jz27kjinb79" w:id="5"/>
      <w:bookmarkEnd w:id="5"/>
      <w:r w:rsidDel="00000000" w:rsidR="00000000" w:rsidRPr="00000000">
        <w:rPr>
          <w:b w:val="1"/>
          <w:rtl w:val="0"/>
        </w:rPr>
        <w:t xml:space="preserve">1.2. Reset</w:t>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"Reset" resets Location, Rotation and Scale to the initial value.</w:t>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1933575" cy="723900"/>
            <wp:effectExtent b="0" l="0" r="0" t="0"/>
            <wp:docPr id="4"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1933575" cy="7239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49">
      <w:pPr>
        <w:pStyle w:val="Heading3"/>
        <w:tabs>
          <w:tab w:val="right" w:pos="9360"/>
        </w:tabs>
        <w:spacing w:after="80" w:before="60" w:line="240" w:lineRule="auto"/>
        <w:rPr>
          <w:b w:val="1"/>
        </w:rPr>
      </w:pPr>
      <w:bookmarkStart w:colFirst="0" w:colLast="0" w:name="_65dbdppjjn9q" w:id="6"/>
      <w:bookmarkEnd w:id="6"/>
      <w:r w:rsidDel="00000000" w:rsidR="00000000" w:rsidRPr="00000000">
        <w:rPr>
          <w:b w:val="1"/>
          <w:rtl w:val="0"/>
        </w:rPr>
        <w:t xml:space="preserve">1.3. Object Types</w:t>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Determine here what type of mesh is behind the lens. If the object from which you want to create an icon is a Skeletal Mesh, then select Skeletal Mesh here, and so on …</w:t>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3489043" cy="1995488"/>
            <wp:effectExtent b="0" l="0" r="0" t="0"/>
            <wp:docPr id="19"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3489043" cy="1995488"/>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4">
      <w:pPr>
        <w:pStyle w:val="Heading3"/>
        <w:tabs>
          <w:tab w:val="right" w:pos="9360"/>
        </w:tabs>
        <w:spacing w:after="80" w:before="60" w:line="240" w:lineRule="auto"/>
        <w:rPr>
          <w:b w:val="1"/>
        </w:rPr>
      </w:pPr>
      <w:bookmarkStart w:colFirst="0" w:colLast="0" w:name="_sszinen933ej" w:id="7"/>
      <w:bookmarkEnd w:id="7"/>
      <w:r w:rsidDel="00000000" w:rsidR="00000000" w:rsidRPr="00000000">
        <w:rPr>
          <w:b w:val="1"/>
          <w:rtl w:val="0"/>
        </w:rPr>
        <w:t xml:space="preserve">1.4. Selected Mesh (ComboBox, Next Item, Anim Position Slider)</w:t>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As soon as you have selected what type of mesh it is, the dropdown menu will be loaded with all the corresponding "Items" in the world.</w:t>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3976688" cy="1207359"/>
            <wp:effectExtent b="0" l="0" r="0" t="0"/>
            <wp:docPr id="20"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3976688" cy="1207359"/>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Use the "Next Item" button to click your way through the drop-down list.</w:t>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If you have chosen the Object Type "Skeletal Mesh" or "Actor", an Anim Position Slider will also appear. With this slider you can select the desired pose of an animation (provided you have assigned an animation to the mesh. More on that later ...)</w:t>
      </w:r>
    </w:p>
    <w:p w:rsidR="00000000" w:rsidDel="00000000" w:rsidP="00000000" w:rsidRDefault="00000000" w:rsidRPr="00000000" w14:paraId="00000059">
      <w:pPr>
        <w:tabs>
          <w:tab w:val="right" w:pos="9360"/>
        </w:tabs>
        <w:spacing w:after="80" w:before="60" w:line="240" w:lineRule="auto"/>
        <w:rPr/>
      </w:pPr>
      <w:r w:rsidDel="00000000" w:rsidR="00000000" w:rsidRPr="00000000">
        <w:rPr/>
        <w:drawing>
          <wp:inline distB="114300" distT="114300" distL="114300" distR="114300">
            <wp:extent cx="3490913" cy="1598891"/>
            <wp:effectExtent b="0" l="0" r="0" t="0"/>
            <wp:docPr id="32" name="image29.png"/>
            <a:graphic>
              <a:graphicData uri="http://schemas.openxmlformats.org/drawingml/2006/picture">
                <pic:pic>
                  <pic:nvPicPr>
                    <pic:cNvPr id="0" name="image29.png"/>
                    <pic:cNvPicPr preferRelativeResize="0"/>
                  </pic:nvPicPr>
                  <pic:blipFill>
                    <a:blip r:embed="rId11"/>
                    <a:srcRect b="0" l="0" r="0" t="0"/>
                    <a:stretch>
                      <a:fillRect/>
                    </a:stretch>
                  </pic:blipFill>
                  <pic:spPr>
                    <a:xfrm>
                      <a:off x="0" y="0"/>
                      <a:ext cx="3490913" cy="1598891"/>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6C">
      <w:pPr>
        <w:pStyle w:val="Heading3"/>
        <w:tabs>
          <w:tab w:val="right" w:pos="9360"/>
        </w:tabs>
        <w:spacing w:after="80" w:before="60" w:line="240" w:lineRule="auto"/>
        <w:rPr>
          <w:b w:val="1"/>
        </w:rPr>
      </w:pPr>
      <w:bookmarkStart w:colFirst="0" w:colLast="0" w:name="_vzmnl3otff0i" w:id="8"/>
      <w:bookmarkEnd w:id="8"/>
      <w:r w:rsidDel="00000000" w:rsidR="00000000" w:rsidRPr="00000000">
        <w:rPr>
          <w:b w:val="1"/>
          <w:rtl w:val="0"/>
        </w:rPr>
        <w:t xml:space="preserve">1.5. Transform (Loc. X,Y,Z; Rot. X,Y,Z; Save, Center, Mesh Size)</w:t>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With the six fields labeled accordingly, you can change the position and rotation of the object.</w:t>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With the slider "Mesh Size" you can also set the size of the object.</w:t>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2931917" cy="2185988"/>
            <wp:effectExtent b="0" l="0" r="0" t="0"/>
            <wp:docPr id="33" name="image25.png"/>
            <a:graphic>
              <a:graphicData uri="http://schemas.openxmlformats.org/drawingml/2006/picture">
                <pic:pic>
                  <pic:nvPicPr>
                    <pic:cNvPr id="0" name="image25.png"/>
                    <pic:cNvPicPr preferRelativeResize="0"/>
                  </pic:nvPicPr>
                  <pic:blipFill>
                    <a:blip r:embed="rId12"/>
                    <a:srcRect b="0" l="0" r="0" t="0"/>
                    <a:stretch>
                      <a:fillRect/>
                    </a:stretch>
                  </pic:blipFill>
                  <pic:spPr>
                    <a:xfrm>
                      <a:off x="0" y="0"/>
                      <a:ext cx="2931917" cy="2185988"/>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With the "Center" checkbox, the system tries to move the object to the center of the icon.</w:t>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The "Save" check box activates the save system. This means that each object is saved with its own location, rotation and scale. If the check box is active, it will be saved automatically. The values ​​are always loaded when another object is selected in the drop-down list.</w:t>
      </w:r>
      <w:r w:rsidDel="00000000" w:rsidR="00000000" w:rsidRPr="00000000">
        <w:rPr>
          <w:rtl w:val="0"/>
        </w:rPr>
        <w:t xml:space="preserve"> </w:t>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73">
      <w:pPr>
        <w:pStyle w:val="Heading3"/>
        <w:tabs>
          <w:tab w:val="right" w:pos="9360"/>
        </w:tabs>
        <w:spacing w:after="80" w:before="60" w:lineRule="auto"/>
        <w:rPr>
          <w:b w:val="1"/>
        </w:rPr>
      </w:pPr>
      <w:bookmarkStart w:colFirst="0" w:colLast="0" w:name="_io2vjwaj7h8t" w:id="9"/>
      <w:bookmarkEnd w:id="9"/>
      <w:r w:rsidDel="00000000" w:rsidR="00000000" w:rsidRPr="00000000">
        <w:rPr>
          <w:b w:val="1"/>
          <w:rtl w:val="0"/>
        </w:rPr>
        <w:t xml:space="preserve">1.6. Resolution</w:t>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Here you can select the resolution that the icon should have.</w:t>
      </w:r>
    </w:p>
    <w:p w:rsidR="00000000" w:rsidDel="00000000" w:rsidP="00000000" w:rsidRDefault="00000000" w:rsidRPr="00000000" w14:paraId="00000075">
      <w:pPr>
        <w:pStyle w:val="Heading3"/>
        <w:tabs>
          <w:tab w:val="right" w:pos="9360"/>
        </w:tabs>
        <w:spacing w:after="80" w:before="60" w:line="240" w:lineRule="auto"/>
        <w:rPr/>
      </w:pPr>
      <w:bookmarkStart w:colFirst="0" w:colLast="0" w:name="_5fb5lwrpnr9v" w:id="10"/>
      <w:bookmarkEnd w:id="10"/>
      <w:r w:rsidDel="00000000" w:rsidR="00000000" w:rsidRPr="00000000">
        <w:rPr/>
        <w:drawing>
          <wp:inline distB="114300" distT="114300" distL="114300" distR="114300">
            <wp:extent cx="2524125" cy="390525"/>
            <wp:effectExtent b="0" l="0" r="0" t="0"/>
            <wp:docPr id="11"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524125" cy="390525"/>
                    </a:xfrm>
                    <a:prstGeom prst="rect"/>
                    <a:ln/>
                  </pic:spPr>
                </pic:pic>
              </a:graphicData>
            </a:graphic>
          </wp:inline>
        </w:drawing>
      </w:r>
      <w:r w:rsidDel="00000000" w:rsidR="00000000" w:rsidRPr="00000000">
        <w:rPr>
          <w:rtl w:val="0"/>
        </w:rPr>
        <w:br w:type="textWrapping"/>
        <w:br w:type="textWrapping"/>
      </w:r>
      <w:r w:rsidDel="00000000" w:rsidR="00000000" w:rsidRPr="00000000">
        <w:rPr>
          <w:rtl w:val="0"/>
        </w:rPr>
        <w:t xml:space="preserve">1.7. Mouse Symbol with marked MouseWheel</w:t>
      </w:r>
      <w:r w:rsidDel="00000000" w:rsidR="00000000" w:rsidRPr="00000000">
        <w:rPr>
          <w:rtl w:val="0"/>
        </w:rPr>
        <w:br w:type="textWrapping"/>
        <w:t xml:space="preserve">The mouse symbol appears whenever an entry can be changed with the mouse wheel. </w:t>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485775" cy="438150"/>
            <wp:effectExtent b="0" l="0" r="0" t="0"/>
            <wp:docPr id="24" name="image18.png"/>
            <a:graphic>
              <a:graphicData uri="http://schemas.openxmlformats.org/drawingml/2006/picture">
                <pic:pic>
                  <pic:nvPicPr>
                    <pic:cNvPr id="0" name="image18.png"/>
                    <pic:cNvPicPr preferRelativeResize="0"/>
                  </pic:nvPicPr>
                  <pic:blipFill>
                    <a:blip r:embed="rId14"/>
                    <a:srcRect b="0" l="0" r="0" t="0"/>
                    <a:stretch>
                      <a:fillRect/>
                    </a:stretch>
                  </pic:blipFill>
                  <pic:spPr>
                    <a:xfrm>
                      <a:off x="0" y="0"/>
                      <a:ext cx="485775" cy="43815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If you move the mouse pointer over, for example, the input field for Loc. X, so you can precisely set the location on the X-axis with the mouse wheel.</w:t>
      </w:r>
    </w:p>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79">
      <w:pPr>
        <w:pStyle w:val="Heading3"/>
        <w:tabs>
          <w:tab w:val="right" w:pos="9360"/>
        </w:tabs>
        <w:spacing w:after="80" w:before="60" w:line="240" w:lineRule="auto"/>
        <w:rPr>
          <w:b w:val="1"/>
        </w:rPr>
      </w:pPr>
      <w:bookmarkStart w:colFirst="0" w:colLast="0" w:name="_60kjnghx1dbv" w:id="11"/>
      <w:bookmarkEnd w:id="11"/>
      <w:r w:rsidDel="00000000" w:rsidR="00000000" w:rsidRPr="00000000">
        <w:rPr>
          <w:b w:val="1"/>
          <w:rtl w:val="0"/>
        </w:rPr>
        <w:t xml:space="preserve">1.8. Icon Name Textbox</w:t>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As you can imagine, here is the name that is used when creating the icon.</w:t>
      </w:r>
    </w:p>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2543175" cy="495300"/>
            <wp:effectExtent b="0" l="0" r="0" t="0"/>
            <wp:docPr id="6"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2543175" cy="4953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7F">
      <w:pPr>
        <w:pStyle w:val="Heading3"/>
        <w:tabs>
          <w:tab w:val="right" w:pos="9360"/>
        </w:tabs>
        <w:spacing w:after="80" w:before="60" w:line="240" w:lineRule="auto"/>
        <w:rPr>
          <w:b w:val="1"/>
        </w:rPr>
      </w:pPr>
      <w:bookmarkStart w:colFirst="0" w:colLast="0" w:name="_vpqn34dn11hx" w:id="12"/>
      <w:bookmarkEnd w:id="12"/>
      <w:r w:rsidDel="00000000" w:rsidR="00000000" w:rsidRPr="00000000">
        <w:rPr>
          <w:b w:val="1"/>
          <w:rtl w:val="0"/>
        </w:rPr>
        <w:t xml:space="preserve">1.9. Create Button</w:t>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If you click on this button, the currently displayed icon will be created.</w:t>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1676400" cy="695325"/>
            <wp:effectExtent b="0" l="0" r="0" t="0"/>
            <wp:docPr id="23"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1676400" cy="695325"/>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83">
      <w:pPr>
        <w:pStyle w:val="Heading3"/>
        <w:tabs>
          <w:tab w:val="right" w:pos="9360"/>
        </w:tabs>
        <w:spacing w:after="80" w:before="60" w:line="240" w:lineRule="auto"/>
        <w:rPr>
          <w:b w:val="1"/>
        </w:rPr>
      </w:pPr>
      <w:bookmarkStart w:colFirst="0" w:colLast="0" w:name="_kopg9ihapfhi" w:id="13"/>
      <w:bookmarkEnd w:id="13"/>
      <w:r w:rsidDel="00000000" w:rsidR="00000000" w:rsidRPr="00000000">
        <w:rPr>
          <w:b w:val="1"/>
          <w:rtl w:val="0"/>
        </w:rPr>
        <w:t xml:space="preserve">1.10. Orange/Blue Progress Bar</w:t>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This bar is a progress bar.</w:t>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 </w:t>
      </w:r>
      <w:r w:rsidDel="00000000" w:rsidR="00000000" w:rsidRPr="00000000">
        <w:rPr/>
        <w:drawing>
          <wp:inline distB="114300" distT="114300" distL="114300" distR="114300">
            <wp:extent cx="2486025" cy="495300"/>
            <wp:effectExtent b="0" l="0" r="0" t="0"/>
            <wp:docPr id="8"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2486025" cy="4953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This fills up when you create several icons with one click with the "Create all" button.</w:t>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1685925" cy="666750"/>
            <wp:effectExtent b="0" l="0" r="0" t="0"/>
            <wp:docPr id="31" name="image24.png"/>
            <a:graphic>
              <a:graphicData uri="http://schemas.openxmlformats.org/drawingml/2006/picture">
                <pic:pic>
                  <pic:nvPicPr>
                    <pic:cNvPr id="0" name="image24.png"/>
                    <pic:cNvPicPr preferRelativeResize="0"/>
                  </pic:nvPicPr>
                  <pic:blipFill>
                    <a:blip r:embed="rId18"/>
                    <a:srcRect b="0" l="0" r="0" t="0"/>
                    <a:stretch>
                      <a:fillRect/>
                    </a:stretch>
                  </pic:blipFill>
                  <pic:spPr>
                    <a:xfrm>
                      <a:off x="0" y="0"/>
                      <a:ext cx="1685925" cy="66675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88">
      <w:pPr>
        <w:pStyle w:val="Heading3"/>
        <w:tabs>
          <w:tab w:val="right" w:pos="9360"/>
        </w:tabs>
        <w:spacing w:after="80" w:before="60" w:line="240" w:lineRule="auto"/>
        <w:rPr/>
      </w:pPr>
      <w:bookmarkStart w:colFirst="0" w:colLast="0" w:name="_1h1bbqkaxsv0" w:id="14"/>
      <w:bookmarkEnd w:id="14"/>
      <w:r w:rsidDel="00000000" w:rsidR="00000000" w:rsidRPr="00000000">
        <w:rPr>
          <w:rtl w:val="0"/>
        </w:rPr>
        <w:br w:type="textWrapping"/>
      </w:r>
      <w:r w:rsidDel="00000000" w:rsidR="00000000" w:rsidRPr="00000000">
        <w:rPr>
          <w:b w:val="1"/>
          <w:rtl w:val="0"/>
        </w:rPr>
        <w:t xml:space="preserve">1.11. Lighting (Light 1-4)</w:t>
      </w:r>
      <w:r w:rsidDel="00000000" w:rsidR="00000000" w:rsidRPr="00000000">
        <w:rPr>
          <w:rtl w:val="0"/>
        </w:rPr>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Use these sliders to set the lighting of the object and thus the brightness of the icon.</w:t>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3567025" cy="2014538"/>
            <wp:effectExtent b="0" l="0" r="0" t="0"/>
            <wp:docPr id="34" name="image28.png"/>
            <a:graphic>
              <a:graphicData uri="http://schemas.openxmlformats.org/drawingml/2006/picture">
                <pic:pic>
                  <pic:nvPicPr>
                    <pic:cNvPr id="0" name="image28.png"/>
                    <pic:cNvPicPr preferRelativeResize="0"/>
                  </pic:nvPicPr>
                  <pic:blipFill>
                    <a:blip r:embed="rId19"/>
                    <a:srcRect b="0" l="0" r="0" t="0"/>
                    <a:stretch>
                      <a:fillRect/>
                    </a:stretch>
                  </pic:blipFill>
                  <pic:spPr>
                    <a:xfrm>
                      <a:off x="0" y="0"/>
                      <a:ext cx="3567025" cy="2014538"/>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94">
      <w:pPr>
        <w:pStyle w:val="Heading3"/>
        <w:tabs>
          <w:tab w:val="right" w:pos="9360"/>
        </w:tabs>
        <w:spacing w:after="80" w:before="60" w:line="240" w:lineRule="auto"/>
        <w:rPr>
          <w:b w:val="1"/>
        </w:rPr>
      </w:pPr>
      <w:bookmarkStart w:colFirst="0" w:colLast="0" w:name="_unjd3y598ixk" w:id="15"/>
      <w:bookmarkEnd w:id="15"/>
      <w:r w:rsidDel="00000000" w:rsidR="00000000" w:rsidRPr="00000000">
        <w:rPr>
          <w:b w:val="1"/>
          <w:rtl w:val="0"/>
        </w:rPr>
        <w:t xml:space="preserve">1.12. Frame (CheckBox, ComboBox, Stretch, Position, Up/Down, Left/Right)</w:t>
      </w:r>
    </w:p>
    <w:p w:rsidR="00000000" w:rsidDel="00000000" w:rsidP="00000000" w:rsidRDefault="00000000" w:rsidRPr="00000000" w14:paraId="0000009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Here you will find the settings for the frame of your icon.</w:t>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4552950" cy="2695575"/>
            <wp:effectExtent b="0" l="0" r="0" t="0"/>
            <wp:docPr id="26"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4552950" cy="2695575"/>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When the check box is activated, there are several setting options for the frame.</w:t>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If you want to stretch or compress the frame, then check "Stretch" and change the values in Y/X.</w:t>
      </w:r>
    </w:p>
    <w:p w:rsidR="00000000" w:rsidDel="00000000" w:rsidP="00000000" w:rsidRDefault="00000000" w:rsidRPr="00000000" w14:paraId="0000009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If you want to change the position of the frame, then tick "Position" and change the values in Y/X. The values can be entered here again using the left mouse click, the keyboard input or simply using the mouse wheel.</w:t>
      </w:r>
    </w:p>
    <w:p w:rsidR="00000000" w:rsidDel="00000000" w:rsidP="00000000" w:rsidRDefault="00000000" w:rsidRPr="00000000" w14:paraId="0000009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r>
    </w:p>
    <w:p w:rsidR="00000000" w:rsidDel="00000000" w:rsidP="00000000" w:rsidRDefault="00000000" w:rsidRPr="00000000" w14:paraId="0000009B">
      <w:pPr>
        <w:pStyle w:val="Heading3"/>
        <w:tabs>
          <w:tab w:val="right" w:pos="9360"/>
        </w:tabs>
        <w:spacing w:after="80" w:before="60" w:line="240" w:lineRule="auto"/>
        <w:rPr>
          <w:b w:val="1"/>
        </w:rPr>
      </w:pPr>
      <w:bookmarkStart w:colFirst="0" w:colLast="0" w:name="_emaz02sqxfy" w:id="16"/>
      <w:bookmarkEnd w:id="16"/>
      <w:r w:rsidDel="00000000" w:rsidR="00000000" w:rsidRPr="00000000">
        <w:rPr>
          <w:b w:val="1"/>
          <w:rtl w:val="0"/>
        </w:rPr>
        <w:t xml:space="preserve">1.13. Background (CheckBox, RGB Slider, Spin Box)</w:t>
      </w:r>
    </w:p>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drawing>
          <wp:inline distB="114300" distT="114300" distL="114300" distR="114300">
            <wp:extent cx="4619625" cy="2819400"/>
            <wp:effectExtent b="0" l="0" r="0" t="0"/>
            <wp:docPr id="2"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4619625"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80" w:before="60" w:line="240" w:lineRule="auto"/>
        <w:ind w:left="0" w:right="0" w:firstLine="0"/>
        <w:jc w:val="left"/>
        <w:rPr/>
      </w:pPr>
      <w:r w:rsidDel="00000000" w:rsidR="00000000" w:rsidRPr="00000000">
        <w:rPr>
          <w:rtl w:val="0"/>
        </w:rPr>
        <w:t xml:space="preserve">If you want a colored background, you can set it here. Activate the "Background" check box and use the sliders (RGB) to set the color as you wish. Alternatively, you can also enter the values in the input box.</w:t>
        <w:br w:type="textWrapping"/>
        <w:br w:type="textWrapping"/>
      </w:r>
    </w:p>
    <w:p w:rsidR="00000000" w:rsidDel="00000000" w:rsidP="00000000" w:rsidRDefault="00000000" w:rsidRPr="00000000" w14:paraId="0000009E">
      <w:pPr>
        <w:pStyle w:val="Heading1"/>
        <w:numPr>
          <w:ilvl w:val="0"/>
          <w:numId w:val="2"/>
        </w:numPr>
        <w:tabs>
          <w:tab w:val="right" w:pos="9360"/>
        </w:tabs>
        <w:spacing w:before="80" w:line="240" w:lineRule="auto"/>
        <w:ind w:left="720" w:hanging="360"/>
        <w:rPr/>
      </w:pPr>
      <w:bookmarkStart w:colFirst="0" w:colLast="0" w:name="_sv57gilosjdn" w:id="17"/>
      <w:bookmarkEnd w:id="17"/>
      <w:r w:rsidDel="00000000" w:rsidR="00000000" w:rsidRPr="00000000">
        <w:rPr>
          <w:rtl w:val="0"/>
        </w:rPr>
        <w:t xml:space="preserve">START OF ICON CREATION</w:t>
        <w:tab/>
      </w:r>
    </w:p>
    <w:p w:rsidR="00000000" w:rsidDel="00000000" w:rsidP="00000000" w:rsidRDefault="00000000" w:rsidRPr="00000000" w14:paraId="0000009F">
      <w:pPr>
        <w:tabs>
          <w:tab w:val="right" w:pos="9360"/>
        </w:tabs>
        <w:spacing w:before="80" w:line="240" w:lineRule="auto"/>
        <w:rPr/>
      </w:pPr>
      <w:r w:rsidDel="00000000" w:rsidR="00000000" w:rsidRPr="00000000">
        <w:rPr>
          <w:rtl w:val="0"/>
        </w:rPr>
      </w:r>
    </w:p>
    <w:p w:rsidR="00000000" w:rsidDel="00000000" w:rsidP="00000000" w:rsidRDefault="00000000" w:rsidRPr="00000000" w14:paraId="000000A0">
      <w:pPr>
        <w:pStyle w:val="Heading3"/>
        <w:tabs>
          <w:tab w:val="right" w:pos="9360"/>
        </w:tabs>
        <w:spacing w:before="80" w:line="240" w:lineRule="auto"/>
        <w:rPr>
          <w:b w:val="1"/>
        </w:rPr>
      </w:pPr>
      <w:bookmarkStart w:colFirst="0" w:colLast="0" w:name="_t1zdf8dlgp24" w:id="18"/>
      <w:bookmarkEnd w:id="18"/>
      <w:r w:rsidDel="00000000" w:rsidR="00000000" w:rsidRPr="00000000">
        <w:rPr>
          <w:b w:val="1"/>
          <w:rtl w:val="0"/>
        </w:rPr>
        <w:t xml:space="preserve">2.1. Preparation of the objects from which icons are to be created</w:t>
      </w:r>
    </w:p>
    <w:p w:rsidR="00000000" w:rsidDel="00000000" w:rsidP="00000000" w:rsidRDefault="00000000" w:rsidRPr="00000000" w14:paraId="000000A1">
      <w:pPr>
        <w:tabs>
          <w:tab w:val="right" w:pos="9360"/>
        </w:tabs>
        <w:spacing w:before="80" w:line="240" w:lineRule="auto"/>
        <w:rPr/>
      </w:pPr>
      <w:r w:rsidDel="00000000" w:rsidR="00000000" w:rsidRPr="00000000">
        <w:rPr>
          <w:rtl w:val="0"/>
        </w:rPr>
        <w:t xml:space="preserve">First you have to load the "IconMap" level. You can find the level in the folder -&gt; IconCreator-&gt; Map-&gt; IconMap (Level)</w:t>
        <w:br w:type="textWrapping"/>
      </w:r>
      <w:r w:rsidDel="00000000" w:rsidR="00000000" w:rsidRPr="00000000">
        <w:rPr/>
        <w:drawing>
          <wp:inline distB="114300" distT="114300" distL="114300" distR="114300">
            <wp:extent cx="5943600" cy="3200400"/>
            <wp:effectExtent b="0" l="0" r="0" t="0"/>
            <wp:docPr id="25" name="image35.gif"/>
            <a:graphic>
              <a:graphicData uri="http://schemas.openxmlformats.org/drawingml/2006/picture">
                <pic:pic>
                  <pic:nvPicPr>
                    <pic:cNvPr id="0" name="image35.gif"/>
                    <pic:cNvPicPr preferRelativeResize="0"/>
                  </pic:nvPicPr>
                  <pic:blipFill>
                    <a:blip r:embed="rId22"/>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tabs>
          <w:tab w:val="right" w:pos="9360"/>
        </w:tabs>
        <w:spacing w:before="80" w:line="240" w:lineRule="auto"/>
        <w:rPr/>
      </w:pPr>
      <w:r w:rsidDel="00000000" w:rsidR="00000000" w:rsidRPr="00000000">
        <w:rPr>
          <w:rtl w:val="0"/>
        </w:rPr>
        <w:t xml:space="preserve">Choose the Static Meshes, Skeletal Meshes or Actors and drag them into the world.</w:t>
      </w:r>
    </w:p>
    <w:p w:rsidR="00000000" w:rsidDel="00000000" w:rsidP="00000000" w:rsidRDefault="00000000" w:rsidRPr="00000000" w14:paraId="000000A3">
      <w:pPr>
        <w:tabs>
          <w:tab w:val="right" w:pos="9360"/>
        </w:tabs>
        <w:spacing w:before="80" w:line="240" w:lineRule="auto"/>
        <w:rPr/>
      </w:pPr>
      <w:r w:rsidDel="00000000" w:rsidR="00000000" w:rsidRPr="00000000">
        <w:rPr/>
        <w:drawing>
          <wp:inline distB="114300" distT="114300" distL="114300" distR="114300">
            <wp:extent cx="5943600" cy="3200400"/>
            <wp:effectExtent b="0" l="0" r="0" t="0"/>
            <wp:docPr id="18" name="image27.gif"/>
            <a:graphic>
              <a:graphicData uri="http://schemas.openxmlformats.org/drawingml/2006/picture">
                <pic:pic>
                  <pic:nvPicPr>
                    <pic:cNvPr id="0" name="image27.gif"/>
                    <pic:cNvPicPr preferRelativeResize="0"/>
                  </pic:nvPicPr>
                  <pic:blipFill>
                    <a:blip r:embed="rId23"/>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tabs>
          <w:tab w:val="right" w:pos="9360"/>
        </w:tabs>
        <w:spacing w:before="80" w:line="240" w:lineRule="auto"/>
        <w:rPr/>
      </w:pPr>
      <w:r w:rsidDel="00000000" w:rsidR="00000000" w:rsidRPr="00000000">
        <w:rPr>
          <w:rtl w:val="0"/>
        </w:rPr>
        <w:t xml:space="preserve">For static meshes, you don't have to do anything else to prepare.</w:t>
      </w:r>
    </w:p>
    <w:p w:rsidR="00000000" w:rsidDel="00000000" w:rsidP="00000000" w:rsidRDefault="00000000" w:rsidRPr="00000000" w14:paraId="000000A5">
      <w:pPr>
        <w:tabs>
          <w:tab w:val="right" w:pos="9360"/>
        </w:tabs>
        <w:spacing w:before="80" w:line="240" w:lineRule="auto"/>
        <w:rPr/>
      </w:pPr>
      <w:r w:rsidDel="00000000" w:rsidR="00000000" w:rsidRPr="00000000">
        <w:rPr>
          <w:rtl w:val="0"/>
        </w:rPr>
        <w:t xml:space="preserve">With skeletal meshes you have to assign the animation to the skeletal mesh if you want to have a special pose of the item (for example "idle pose" of a character).</w:t>
      </w:r>
    </w:p>
    <w:p w:rsidR="00000000" w:rsidDel="00000000" w:rsidP="00000000" w:rsidRDefault="00000000" w:rsidRPr="00000000" w14:paraId="000000A6">
      <w:pPr>
        <w:tabs>
          <w:tab w:val="right" w:pos="9360"/>
        </w:tabs>
        <w:spacing w:before="80" w:line="240" w:lineRule="auto"/>
        <w:rPr/>
      </w:pPr>
      <w:r w:rsidDel="00000000" w:rsidR="00000000" w:rsidRPr="00000000">
        <w:rPr/>
        <w:drawing>
          <wp:inline distB="114300" distT="114300" distL="114300" distR="114300">
            <wp:extent cx="5943600" cy="3200400"/>
            <wp:effectExtent b="0" l="0" r="0" t="0"/>
            <wp:docPr id="12" name="image22.gif"/>
            <a:graphic>
              <a:graphicData uri="http://schemas.openxmlformats.org/drawingml/2006/picture">
                <pic:pic>
                  <pic:nvPicPr>
                    <pic:cNvPr id="0" name="image22.gif"/>
                    <pic:cNvPicPr preferRelativeResize="0"/>
                  </pic:nvPicPr>
                  <pic:blipFill>
                    <a:blip r:embed="rId24"/>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tabs>
          <w:tab w:val="right" w:pos="9360"/>
        </w:tabs>
        <w:spacing w:before="80" w:line="240" w:lineRule="auto"/>
        <w:rPr/>
      </w:pPr>
      <w:r w:rsidDel="00000000" w:rsidR="00000000" w:rsidRPr="00000000">
        <w:rPr>
          <w:rtl w:val="0"/>
        </w:rPr>
      </w:r>
    </w:p>
    <w:p w:rsidR="00000000" w:rsidDel="00000000" w:rsidP="00000000" w:rsidRDefault="00000000" w:rsidRPr="00000000" w14:paraId="000000A8">
      <w:pPr>
        <w:tabs>
          <w:tab w:val="right" w:pos="9360"/>
        </w:tabs>
        <w:spacing w:before="80" w:line="240" w:lineRule="auto"/>
        <w:rPr/>
      </w:pPr>
      <w:r w:rsidDel="00000000" w:rsidR="00000000" w:rsidRPr="00000000">
        <w:rPr>
          <w:rtl w:val="0"/>
        </w:rPr>
      </w:r>
    </w:p>
    <w:p w:rsidR="00000000" w:rsidDel="00000000" w:rsidP="00000000" w:rsidRDefault="00000000" w:rsidRPr="00000000" w14:paraId="000000A9">
      <w:pPr>
        <w:tabs>
          <w:tab w:val="right" w:pos="9360"/>
        </w:tabs>
        <w:spacing w:before="80" w:line="240" w:lineRule="auto"/>
        <w:rPr/>
      </w:pPr>
      <w:r w:rsidDel="00000000" w:rsidR="00000000" w:rsidRPr="00000000">
        <w:rPr>
          <w:rtl w:val="0"/>
        </w:rPr>
      </w:r>
    </w:p>
    <w:p w:rsidR="00000000" w:rsidDel="00000000" w:rsidP="00000000" w:rsidRDefault="00000000" w:rsidRPr="00000000" w14:paraId="000000AA">
      <w:pPr>
        <w:tabs>
          <w:tab w:val="right" w:pos="9360"/>
        </w:tabs>
        <w:spacing w:before="80" w:line="240" w:lineRule="auto"/>
        <w:rPr/>
      </w:pPr>
      <w:r w:rsidDel="00000000" w:rsidR="00000000" w:rsidRPr="00000000">
        <w:rPr>
          <w:rtl w:val="0"/>
        </w:rPr>
      </w:r>
    </w:p>
    <w:p w:rsidR="00000000" w:rsidDel="00000000" w:rsidP="00000000" w:rsidRDefault="00000000" w:rsidRPr="00000000" w14:paraId="000000AB">
      <w:pPr>
        <w:tabs>
          <w:tab w:val="right" w:pos="9360"/>
        </w:tabs>
        <w:spacing w:before="80" w:line="240" w:lineRule="auto"/>
        <w:rPr/>
      </w:pPr>
      <w:r w:rsidDel="00000000" w:rsidR="00000000" w:rsidRPr="00000000">
        <w:rPr>
          <w:rtl w:val="0"/>
        </w:rPr>
        <w:t xml:space="preserve">If you want to make an icon of an actor, then click on the actor that is already placed in the world and give the actor the tag "Icon".</w:t>
      </w:r>
    </w:p>
    <w:p w:rsidR="00000000" w:rsidDel="00000000" w:rsidP="00000000" w:rsidRDefault="00000000" w:rsidRPr="00000000" w14:paraId="000000AC">
      <w:pPr>
        <w:tabs>
          <w:tab w:val="right" w:pos="9360"/>
        </w:tabs>
        <w:spacing w:before="80" w:line="240" w:lineRule="auto"/>
        <w:rPr/>
      </w:pPr>
      <w:r w:rsidDel="00000000" w:rsidR="00000000" w:rsidRPr="00000000">
        <w:rPr/>
        <w:drawing>
          <wp:inline distB="114300" distT="114300" distL="114300" distR="114300">
            <wp:extent cx="5943600" cy="3200400"/>
            <wp:effectExtent b="0" l="0" r="0" t="0"/>
            <wp:docPr id="35" name="image32.gif"/>
            <a:graphic>
              <a:graphicData uri="http://schemas.openxmlformats.org/drawingml/2006/picture">
                <pic:pic>
                  <pic:nvPicPr>
                    <pic:cNvPr id="0" name="image32.gif"/>
                    <pic:cNvPicPr preferRelativeResize="0"/>
                  </pic:nvPicPr>
                  <pic:blipFill>
                    <a:blip r:embed="rId25"/>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tabs>
          <w:tab w:val="right" w:pos="9360"/>
        </w:tabs>
        <w:spacing w:before="80" w:line="240" w:lineRule="auto"/>
        <w:rPr/>
      </w:pPr>
      <w:r w:rsidDel="00000000" w:rsidR="00000000" w:rsidRPr="00000000">
        <w:rPr>
          <w:rtl w:val="0"/>
        </w:rPr>
        <w:t xml:space="preserve"> </w:t>
      </w:r>
    </w:p>
    <w:p w:rsidR="00000000" w:rsidDel="00000000" w:rsidP="00000000" w:rsidRDefault="00000000" w:rsidRPr="00000000" w14:paraId="000000AE">
      <w:pPr>
        <w:pStyle w:val="Heading3"/>
        <w:tabs>
          <w:tab w:val="right" w:pos="9360"/>
        </w:tabs>
        <w:spacing w:before="80" w:line="240" w:lineRule="auto"/>
        <w:rPr>
          <w:b w:val="1"/>
        </w:rPr>
      </w:pPr>
      <w:bookmarkStart w:colFirst="0" w:colLast="0" w:name="_lw3pjsjypxkv" w:id="19"/>
      <w:bookmarkEnd w:id="19"/>
      <w:r w:rsidDel="00000000" w:rsidR="00000000" w:rsidRPr="00000000">
        <w:rPr>
          <w:b w:val="1"/>
          <w:rtl w:val="0"/>
        </w:rPr>
        <w:t xml:space="preserve">2.2. Open the user interface</w:t>
      </w:r>
    </w:p>
    <w:p w:rsidR="00000000" w:rsidDel="00000000" w:rsidP="00000000" w:rsidRDefault="00000000" w:rsidRPr="00000000" w14:paraId="000000AF">
      <w:pPr>
        <w:tabs>
          <w:tab w:val="right" w:pos="9360"/>
        </w:tabs>
        <w:spacing w:before="80" w:line="240" w:lineRule="auto"/>
        <w:rPr/>
      </w:pPr>
      <w:r w:rsidDel="00000000" w:rsidR="00000000" w:rsidRPr="00000000">
        <w:rPr>
          <w:rtl w:val="0"/>
        </w:rPr>
        <w:t xml:space="preserve">Now click on Play and start the editor.</w:t>
        <w:br w:type="textWrapping"/>
        <w:t xml:space="preserve">I recommend starting the editor in a new window and maximizing this window.</w:t>
      </w:r>
    </w:p>
    <w:p w:rsidR="00000000" w:rsidDel="00000000" w:rsidP="00000000" w:rsidRDefault="00000000" w:rsidRPr="00000000" w14:paraId="000000B0">
      <w:pPr>
        <w:tabs>
          <w:tab w:val="right" w:pos="9360"/>
        </w:tabs>
        <w:spacing w:before="80" w:line="240" w:lineRule="auto"/>
        <w:rPr/>
      </w:pPr>
      <w:r w:rsidDel="00000000" w:rsidR="00000000" w:rsidRPr="00000000">
        <w:rPr/>
        <w:drawing>
          <wp:inline distB="114300" distT="114300" distL="114300" distR="114300">
            <wp:extent cx="5943600" cy="3009900"/>
            <wp:effectExtent b="0" l="0" r="0" t="0"/>
            <wp:docPr id="10"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5943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tabs>
          <w:tab w:val="right" w:pos="9360"/>
        </w:tabs>
        <w:spacing w:before="80" w:line="240" w:lineRule="auto"/>
        <w:rPr/>
      </w:pPr>
      <w:r w:rsidDel="00000000" w:rsidR="00000000" w:rsidRPr="00000000">
        <w:rPr>
          <w:rtl w:val="0"/>
        </w:rPr>
      </w:r>
    </w:p>
    <w:p w:rsidR="00000000" w:rsidDel="00000000" w:rsidP="00000000" w:rsidRDefault="00000000" w:rsidRPr="00000000" w14:paraId="000000B2">
      <w:pPr>
        <w:tabs>
          <w:tab w:val="right" w:pos="9360"/>
        </w:tabs>
        <w:spacing w:before="80" w:line="240" w:lineRule="auto"/>
        <w:rPr/>
      </w:pPr>
      <w:r w:rsidDel="00000000" w:rsidR="00000000" w:rsidRPr="00000000">
        <w:rPr>
          <w:rtl w:val="0"/>
        </w:rPr>
      </w:r>
    </w:p>
    <w:p w:rsidR="00000000" w:rsidDel="00000000" w:rsidP="00000000" w:rsidRDefault="00000000" w:rsidRPr="00000000" w14:paraId="000000B3">
      <w:pPr>
        <w:tabs>
          <w:tab w:val="right" w:pos="9360"/>
        </w:tabs>
        <w:spacing w:before="80" w:line="240" w:lineRule="auto"/>
        <w:rPr/>
      </w:pPr>
      <w:r w:rsidDel="00000000" w:rsidR="00000000" w:rsidRPr="00000000">
        <w:rPr>
          <w:rtl w:val="0"/>
        </w:rPr>
      </w:r>
    </w:p>
    <w:p w:rsidR="00000000" w:rsidDel="00000000" w:rsidP="00000000" w:rsidRDefault="00000000" w:rsidRPr="00000000" w14:paraId="000000B4">
      <w:pPr>
        <w:tabs>
          <w:tab w:val="right" w:pos="9360"/>
        </w:tabs>
        <w:spacing w:before="80" w:line="240" w:lineRule="auto"/>
        <w:rPr/>
      </w:pPr>
      <w:r w:rsidDel="00000000" w:rsidR="00000000" w:rsidRPr="00000000">
        <w:rPr>
          <w:rtl w:val="0"/>
        </w:rPr>
      </w:r>
    </w:p>
    <w:p w:rsidR="00000000" w:rsidDel="00000000" w:rsidP="00000000" w:rsidRDefault="00000000" w:rsidRPr="00000000" w14:paraId="000000B5">
      <w:pPr>
        <w:pStyle w:val="Heading3"/>
        <w:tabs>
          <w:tab w:val="right" w:pos="9360"/>
        </w:tabs>
        <w:spacing w:before="80" w:line="240" w:lineRule="auto"/>
        <w:rPr>
          <w:b w:val="1"/>
        </w:rPr>
      </w:pPr>
      <w:bookmarkStart w:colFirst="0" w:colLast="0" w:name="_91xszedu81mh" w:id="20"/>
      <w:bookmarkEnd w:id="20"/>
      <w:r w:rsidDel="00000000" w:rsidR="00000000" w:rsidRPr="00000000">
        <w:rPr>
          <w:b w:val="1"/>
          <w:rtl w:val="0"/>
        </w:rPr>
        <w:t xml:space="preserve">2.3. Choose the resolution</w:t>
      </w:r>
    </w:p>
    <w:p w:rsidR="00000000" w:rsidDel="00000000" w:rsidP="00000000" w:rsidRDefault="00000000" w:rsidRPr="00000000" w14:paraId="000000B6">
      <w:pPr>
        <w:tabs>
          <w:tab w:val="right" w:pos="9360"/>
        </w:tabs>
        <w:spacing w:before="80" w:line="240" w:lineRule="auto"/>
        <w:rPr/>
      </w:pPr>
      <w:r w:rsidDel="00000000" w:rsidR="00000000" w:rsidRPr="00000000">
        <w:rPr>
          <w:rtl w:val="0"/>
        </w:rPr>
        <w:t xml:space="preserve">Select the resolution you want the icon to have at the end.</w:t>
      </w:r>
    </w:p>
    <w:p w:rsidR="00000000" w:rsidDel="00000000" w:rsidP="00000000" w:rsidRDefault="00000000" w:rsidRPr="00000000" w14:paraId="000000B7">
      <w:pPr>
        <w:tabs>
          <w:tab w:val="right" w:pos="9360"/>
        </w:tabs>
        <w:spacing w:before="80" w:line="240" w:lineRule="auto"/>
        <w:rPr/>
      </w:pPr>
      <w:r w:rsidDel="00000000" w:rsidR="00000000" w:rsidRPr="00000000">
        <w:rPr/>
        <w:drawing>
          <wp:inline distB="114300" distT="114300" distL="114300" distR="114300">
            <wp:extent cx="2524125" cy="390525"/>
            <wp:effectExtent b="0" l="0" r="0" t="0"/>
            <wp:docPr id="1"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2524125" cy="390525"/>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tabs>
          <w:tab w:val="right" w:pos="9360"/>
        </w:tabs>
        <w:spacing w:before="80" w:line="240" w:lineRule="auto"/>
        <w:rPr/>
      </w:pPr>
      <w:r w:rsidDel="00000000" w:rsidR="00000000" w:rsidRPr="00000000">
        <w:rPr>
          <w:rtl w:val="0"/>
        </w:rPr>
      </w:r>
    </w:p>
    <w:p w:rsidR="00000000" w:rsidDel="00000000" w:rsidP="00000000" w:rsidRDefault="00000000" w:rsidRPr="00000000" w14:paraId="000000B9">
      <w:pPr>
        <w:pStyle w:val="Heading1"/>
        <w:numPr>
          <w:ilvl w:val="0"/>
          <w:numId w:val="2"/>
        </w:numPr>
        <w:tabs>
          <w:tab w:val="right" w:pos="9360"/>
        </w:tabs>
        <w:spacing w:before="80" w:line="240" w:lineRule="auto"/>
        <w:ind w:left="720" w:hanging="360"/>
        <w:rPr/>
      </w:pPr>
      <w:bookmarkStart w:colFirst="0" w:colLast="0" w:name="_9ktvyg5lgkp8" w:id="21"/>
      <w:bookmarkEnd w:id="21"/>
      <w:r w:rsidDel="00000000" w:rsidR="00000000" w:rsidRPr="00000000">
        <w:rPr>
          <w:rtl w:val="0"/>
        </w:rPr>
        <w:t xml:space="preserve">MESH SELECTION</w:t>
      </w:r>
    </w:p>
    <w:p w:rsidR="00000000" w:rsidDel="00000000" w:rsidP="00000000" w:rsidRDefault="00000000" w:rsidRPr="00000000" w14:paraId="000000BA">
      <w:pPr>
        <w:tabs>
          <w:tab w:val="right" w:pos="9360"/>
        </w:tabs>
        <w:spacing w:before="80" w:line="240" w:lineRule="auto"/>
        <w:ind w:left="0" w:firstLine="0"/>
        <w:rPr/>
      </w:pPr>
      <w:r w:rsidDel="00000000" w:rsidR="00000000" w:rsidRPr="00000000">
        <w:rPr>
          <w:rtl w:val="0"/>
        </w:rPr>
      </w:r>
    </w:p>
    <w:p w:rsidR="00000000" w:rsidDel="00000000" w:rsidP="00000000" w:rsidRDefault="00000000" w:rsidRPr="00000000" w14:paraId="000000BB">
      <w:pPr>
        <w:pStyle w:val="Heading3"/>
        <w:tabs>
          <w:tab w:val="right" w:pos="9360"/>
        </w:tabs>
        <w:spacing w:before="80" w:line="240" w:lineRule="auto"/>
        <w:rPr>
          <w:b w:val="1"/>
        </w:rPr>
      </w:pPr>
      <w:bookmarkStart w:colFirst="0" w:colLast="0" w:name="_fa63uyl7gxsh" w:id="22"/>
      <w:bookmarkEnd w:id="22"/>
      <w:r w:rsidDel="00000000" w:rsidR="00000000" w:rsidRPr="00000000">
        <w:rPr>
          <w:b w:val="1"/>
          <w:rtl w:val="0"/>
        </w:rPr>
        <w:t xml:space="preserve">3.1. Choose the Object Type</w:t>
      </w:r>
    </w:p>
    <w:p w:rsidR="00000000" w:rsidDel="00000000" w:rsidP="00000000" w:rsidRDefault="00000000" w:rsidRPr="00000000" w14:paraId="000000BC">
      <w:pPr>
        <w:tabs>
          <w:tab w:val="right" w:pos="9360"/>
        </w:tabs>
        <w:spacing w:before="80" w:line="240" w:lineRule="auto"/>
        <w:ind w:left="0" w:firstLine="0"/>
        <w:rPr/>
      </w:pPr>
      <w:r w:rsidDel="00000000" w:rsidR="00000000" w:rsidRPr="00000000">
        <w:rPr>
          <w:rtl w:val="0"/>
        </w:rPr>
        <w:t xml:space="preserve">Select the object type from which you want to create an icon. </w:t>
      </w:r>
    </w:p>
    <w:p w:rsidR="00000000" w:rsidDel="00000000" w:rsidP="00000000" w:rsidRDefault="00000000" w:rsidRPr="00000000" w14:paraId="000000BD">
      <w:pPr>
        <w:tabs>
          <w:tab w:val="right" w:pos="9360"/>
        </w:tabs>
        <w:spacing w:before="80" w:line="240" w:lineRule="auto"/>
        <w:ind w:left="0" w:firstLine="0"/>
        <w:rPr/>
      </w:pPr>
      <w:r w:rsidDel="00000000" w:rsidR="00000000" w:rsidRPr="00000000">
        <w:rPr/>
        <w:drawing>
          <wp:inline distB="114300" distT="114300" distL="114300" distR="114300">
            <wp:extent cx="2262188" cy="1289447"/>
            <wp:effectExtent b="0" l="0" r="0" t="0"/>
            <wp:docPr id="16" name="image10.png"/>
            <a:graphic>
              <a:graphicData uri="http://schemas.openxmlformats.org/drawingml/2006/picture">
                <pic:pic>
                  <pic:nvPicPr>
                    <pic:cNvPr id="0" name="image10.png"/>
                    <pic:cNvPicPr preferRelativeResize="0"/>
                  </pic:nvPicPr>
                  <pic:blipFill>
                    <a:blip r:embed="rId28"/>
                    <a:srcRect b="0" l="0" r="0" t="0"/>
                    <a:stretch>
                      <a:fillRect/>
                    </a:stretch>
                  </pic:blipFill>
                  <pic:spPr>
                    <a:xfrm>
                      <a:off x="0" y="0"/>
                      <a:ext cx="2262188" cy="1289447"/>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tabs>
          <w:tab w:val="right" w:pos="9360"/>
        </w:tabs>
        <w:spacing w:before="80" w:line="240" w:lineRule="auto"/>
        <w:ind w:left="0" w:firstLine="0"/>
        <w:rPr/>
      </w:pPr>
      <w:r w:rsidDel="00000000" w:rsidR="00000000" w:rsidRPr="00000000">
        <w:rPr>
          <w:rtl w:val="0"/>
        </w:rPr>
      </w:r>
    </w:p>
    <w:p w:rsidR="00000000" w:rsidDel="00000000" w:rsidP="00000000" w:rsidRDefault="00000000" w:rsidRPr="00000000" w14:paraId="000000BF">
      <w:pPr>
        <w:pStyle w:val="Heading3"/>
        <w:tabs>
          <w:tab w:val="right" w:pos="9360"/>
        </w:tabs>
        <w:spacing w:before="80" w:line="240" w:lineRule="auto"/>
        <w:rPr>
          <w:b w:val="1"/>
        </w:rPr>
      </w:pPr>
      <w:bookmarkStart w:colFirst="0" w:colLast="0" w:name="_9xwz1m3oehdy" w:id="23"/>
      <w:bookmarkEnd w:id="23"/>
      <w:r w:rsidDel="00000000" w:rsidR="00000000" w:rsidRPr="00000000">
        <w:rPr>
          <w:b w:val="1"/>
          <w:rtl w:val="0"/>
        </w:rPr>
        <w:t xml:space="preserve">3.2. Select the Mesh/Actor </w:t>
      </w:r>
    </w:p>
    <w:p w:rsidR="00000000" w:rsidDel="00000000" w:rsidP="00000000" w:rsidRDefault="00000000" w:rsidRPr="00000000" w14:paraId="000000C0">
      <w:pPr>
        <w:tabs>
          <w:tab w:val="right" w:pos="9360"/>
        </w:tabs>
        <w:spacing w:before="80" w:line="240" w:lineRule="auto"/>
        <w:ind w:left="0" w:firstLine="0"/>
        <w:rPr/>
      </w:pPr>
      <w:r w:rsidDel="00000000" w:rsidR="00000000" w:rsidRPr="00000000">
        <w:rPr>
          <w:rtl w:val="0"/>
        </w:rPr>
        <w:t xml:space="preserve">Now you can select one of the meshes you want to start with from the drop-down list.</w:t>
      </w:r>
    </w:p>
    <w:p w:rsidR="00000000" w:rsidDel="00000000" w:rsidP="00000000" w:rsidRDefault="00000000" w:rsidRPr="00000000" w14:paraId="000000C1">
      <w:pPr>
        <w:tabs>
          <w:tab w:val="right" w:pos="9360"/>
        </w:tabs>
        <w:spacing w:before="80" w:line="240" w:lineRule="auto"/>
        <w:ind w:left="0" w:firstLine="0"/>
        <w:rPr/>
      </w:pPr>
      <w:r w:rsidDel="00000000" w:rsidR="00000000" w:rsidRPr="00000000">
        <w:rPr/>
        <w:drawing>
          <wp:inline distB="114300" distT="114300" distL="114300" distR="114300">
            <wp:extent cx="2003879" cy="3506787"/>
            <wp:effectExtent b="0" l="0" r="0" t="0"/>
            <wp:docPr id="3" name="image9.png"/>
            <a:graphic>
              <a:graphicData uri="http://schemas.openxmlformats.org/drawingml/2006/picture">
                <pic:pic>
                  <pic:nvPicPr>
                    <pic:cNvPr id="0" name="image9.png"/>
                    <pic:cNvPicPr preferRelativeResize="0"/>
                  </pic:nvPicPr>
                  <pic:blipFill>
                    <a:blip r:embed="rId29"/>
                    <a:srcRect b="0" l="0" r="0" t="0"/>
                    <a:stretch>
                      <a:fillRect/>
                    </a:stretch>
                  </pic:blipFill>
                  <pic:spPr>
                    <a:xfrm>
                      <a:off x="0" y="0"/>
                      <a:ext cx="2003879" cy="3506787"/>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tabs>
          <w:tab w:val="right" w:pos="9360"/>
        </w:tabs>
        <w:spacing w:before="80" w:line="240" w:lineRule="auto"/>
        <w:ind w:left="0" w:firstLine="0"/>
        <w:rPr/>
      </w:pPr>
      <w:r w:rsidDel="00000000" w:rsidR="00000000" w:rsidRPr="00000000">
        <w:rPr>
          <w:rtl w:val="0"/>
        </w:rPr>
        <w:t xml:space="preserve"> </w:t>
      </w:r>
    </w:p>
    <w:p w:rsidR="00000000" w:rsidDel="00000000" w:rsidP="00000000" w:rsidRDefault="00000000" w:rsidRPr="00000000" w14:paraId="000000C3">
      <w:pPr>
        <w:tabs>
          <w:tab w:val="right" w:pos="9360"/>
        </w:tabs>
        <w:spacing w:before="80" w:line="240" w:lineRule="auto"/>
        <w:ind w:left="0" w:firstLine="0"/>
        <w:rPr/>
      </w:pPr>
      <w:r w:rsidDel="00000000" w:rsidR="00000000" w:rsidRPr="00000000">
        <w:rPr>
          <w:rtl w:val="0"/>
        </w:rPr>
      </w:r>
    </w:p>
    <w:p w:rsidR="00000000" w:rsidDel="00000000" w:rsidP="00000000" w:rsidRDefault="00000000" w:rsidRPr="00000000" w14:paraId="000000C4">
      <w:pPr>
        <w:pStyle w:val="Heading3"/>
        <w:tabs>
          <w:tab w:val="right" w:pos="9360"/>
        </w:tabs>
        <w:spacing w:before="80" w:line="240" w:lineRule="auto"/>
        <w:rPr>
          <w:b w:val="1"/>
        </w:rPr>
      </w:pPr>
      <w:bookmarkStart w:colFirst="0" w:colLast="0" w:name="_16verm8nw60s" w:id="24"/>
      <w:bookmarkEnd w:id="24"/>
      <w:r w:rsidDel="00000000" w:rsidR="00000000" w:rsidRPr="00000000">
        <w:rPr>
          <w:b w:val="1"/>
          <w:rtl w:val="0"/>
        </w:rPr>
        <w:t xml:space="preserve">3.3. Animation Settings for Skeletal Mesh/Actor</w:t>
      </w:r>
    </w:p>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If you select Skeletal Mesh or Actor and have previously assigned an animation, you can now use the animation slider to set the desired pose.</w:t>
      </w:r>
    </w:p>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drawing>
          <wp:inline distB="114300" distT="114300" distL="114300" distR="114300">
            <wp:extent cx="5943600" cy="3200400"/>
            <wp:effectExtent b="0" l="0" r="0" t="0"/>
            <wp:docPr id="15" name="image20.gif"/>
            <a:graphic>
              <a:graphicData uri="http://schemas.openxmlformats.org/drawingml/2006/picture">
                <pic:pic>
                  <pic:nvPicPr>
                    <pic:cNvPr id="0" name="image20.gif"/>
                    <pic:cNvPicPr preferRelativeResize="0"/>
                  </pic:nvPicPr>
                  <pic:blipFill>
                    <a:blip r:embed="rId30"/>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pStyle w:val="Heading1"/>
        <w:numPr>
          <w:ilvl w:val="0"/>
          <w:numId w:val="2"/>
        </w:numPr>
        <w:tabs>
          <w:tab w:val="right" w:pos="9360"/>
        </w:tabs>
        <w:spacing w:before="80" w:line="240" w:lineRule="auto"/>
        <w:ind w:left="720" w:hanging="360"/>
        <w:rPr/>
      </w:pPr>
      <w:bookmarkStart w:colFirst="0" w:colLast="0" w:name="_ff64sinzmvks" w:id="25"/>
      <w:bookmarkEnd w:id="25"/>
      <w:r w:rsidDel="00000000" w:rsidR="00000000" w:rsidRPr="00000000">
        <w:rPr>
          <w:rtl w:val="0"/>
        </w:rPr>
        <w:t xml:space="preserve">LOCATION/ROTATION/SCALE SETTINGS</w:t>
      </w:r>
    </w:p>
    <w:p w:rsidR="00000000" w:rsidDel="00000000" w:rsidP="00000000" w:rsidRDefault="00000000" w:rsidRPr="00000000" w14:paraId="000000C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CA">
      <w:pPr>
        <w:pStyle w:val="Heading3"/>
        <w:tabs>
          <w:tab w:val="right" w:pos="9360"/>
        </w:tabs>
        <w:spacing w:before="80" w:line="240" w:lineRule="auto"/>
        <w:rPr>
          <w:b w:val="1"/>
        </w:rPr>
      </w:pPr>
      <w:bookmarkStart w:colFirst="0" w:colLast="0" w:name="_6ybmyt6n2z6f" w:id="26"/>
      <w:bookmarkEnd w:id="26"/>
      <w:r w:rsidDel="00000000" w:rsidR="00000000" w:rsidRPr="00000000">
        <w:rPr>
          <w:b w:val="1"/>
          <w:rtl w:val="0"/>
        </w:rPr>
        <w:t xml:space="preserve">4.1.  Work with Save-System</w:t>
      </w:r>
    </w:p>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First a few words about the save system:</w:t>
      </w:r>
    </w:p>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If you activate the "Save" checkbox, the location, rotation and scale will be loaded whenever you select a new "Item" in the DropBox. Accordingly, an "item" that you have not yet edited is loaded with the default values ​​(0/0/0 ...).</w:t>
      </w:r>
    </w:p>
    <w:p w:rsidR="00000000" w:rsidDel="00000000" w:rsidP="00000000" w:rsidRDefault="00000000" w:rsidRPr="00000000" w14:paraId="000000C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For example, if you want to create several icons in a row where the same values ​​should be used for all icons, deactivate "Save".</w:t>
      </w:r>
    </w:p>
    <w:p w:rsidR="00000000" w:rsidDel="00000000" w:rsidP="00000000" w:rsidRDefault="00000000" w:rsidRPr="00000000" w14:paraId="000000C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drawing>
          <wp:inline distB="114300" distT="114300" distL="114300" distR="114300">
            <wp:extent cx="5943600" cy="3200400"/>
            <wp:effectExtent b="0" l="0" r="0" t="0"/>
            <wp:docPr id="21" name="image26.gif"/>
            <a:graphic>
              <a:graphicData uri="http://schemas.openxmlformats.org/drawingml/2006/picture">
                <pic:pic>
                  <pic:nvPicPr>
                    <pic:cNvPr id="0" name="image26.gif"/>
                    <pic:cNvPicPr preferRelativeResize="0"/>
                  </pic:nvPicPr>
                  <pic:blipFill>
                    <a:blip r:embed="rId31"/>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You also have the option to copy the values ​​to another:</w:t>
      </w:r>
    </w:p>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-&gt; 1. Activate "Save" -&gt; 2. Set all values ​​as you want -&gt; 3. Deactivate "Save" -&gt; 4. Select the next "Item" -&gt; 5. Activate "Save" again. ..</w:t>
      </w:r>
    </w:p>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2">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DC">
      <w:pPr>
        <w:pStyle w:val="Heading3"/>
        <w:tabs>
          <w:tab w:val="right" w:pos="9360"/>
        </w:tabs>
        <w:spacing w:before="80" w:line="240" w:lineRule="auto"/>
        <w:rPr>
          <w:b w:val="1"/>
        </w:rPr>
      </w:pPr>
      <w:bookmarkStart w:colFirst="0" w:colLast="0" w:name="_ogo2jd7tkze3" w:id="27"/>
      <w:bookmarkEnd w:id="27"/>
      <w:r w:rsidDel="00000000" w:rsidR="00000000" w:rsidRPr="00000000">
        <w:rPr>
          <w:b w:val="1"/>
          <w:rtl w:val="0"/>
        </w:rPr>
        <w:t xml:space="preserve">4.2. Center the Object</w:t>
      </w:r>
    </w:p>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Choose "Center" to keep the "Item" in the middle of the icon as much as possible. If "Center" is active, you can change the rotation whereby the system keeps the "Root" point of the "Item" in the middle.</w:t>
      </w:r>
      <w:r w:rsidDel="00000000" w:rsidR="00000000" w:rsidRPr="00000000">
        <w:rPr/>
        <w:drawing>
          <wp:inline distB="114300" distT="114300" distL="114300" distR="114300">
            <wp:extent cx="5943600" cy="3200400"/>
            <wp:effectExtent b="0" l="0" r="0" t="0"/>
            <wp:docPr id="17" name="image31.gif"/>
            <a:graphic>
              <a:graphicData uri="http://schemas.openxmlformats.org/drawingml/2006/picture">
                <pic:pic>
                  <pic:nvPicPr>
                    <pic:cNvPr id="0" name="image31.gif"/>
                    <pic:cNvPicPr preferRelativeResize="0"/>
                  </pic:nvPicPr>
                  <pic:blipFill>
                    <a:blip r:embed="rId32"/>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pStyle w:val="Heading3"/>
        <w:tabs>
          <w:tab w:val="right" w:pos="9360"/>
        </w:tabs>
        <w:spacing w:before="80" w:line="240" w:lineRule="auto"/>
        <w:rPr>
          <w:b w:val="1"/>
        </w:rPr>
      </w:pPr>
      <w:bookmarkStart w:colFirst="0" w:colLast="0" w:name="_q7zya5v89q9a" w:id="28"/>
      <w:bookmarkEnd w:id="28"/>
      <w:r w:rsidDel="00000000" w:rsidR="00000000" w:rsidRPr="00000000">
        <w:rPr>
          <w:b w:val="1"/>
          <w:rtl w:val="0"/>
        </w:rPr>
        <w:t xml:space="preserve">4.3. Set the Location, Rotation and Scale</w:t>
      </w:r>
    </w:p>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Now change the location and rotation of the "item" using the various input boxes. In addition, you can change the mesh / actor size with the scale slider.</w:t>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Personally, I think it's best to use the mouse wheel to change the values. If you hover over a box with the mouse pointer, a mouse symbol appears to the left of the Resolution DropBox, which indicates that the mouse wheel can be used for input. </w:t>
      </w:r>
    </w:p>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E2">
      <w:pPr>
        <w:pStyle w:val="Heading1"/>
        <w:numPr>
          <w:ilvl w:val="0"/>
          <w:numId w:val="2"/>
        </w:numPr>
        <w:tabs>
          <w:tab w:val="right" w:pos="9360"/>
        </w:tabs>
        <w:spacing w:before="80" w:line="240" w:lineRule="auto"/>
        <w:ind w:left="720" w:hanging="360"/>
        <w:rPr/>
      </w:pPr>
      <w:bookmarkStart w:colFirst="0" w:colLast="0" w:name="_i1i62lpbrkr4" w:id="29"/>
      <w:bookmarkEnd w:id="29"/>
      <w:r w:rsidDel="00000000" w:rsidR="00000000" w:rsidRPr="00000000">
        <w:rPr>
          <w:rtl w:val="0"/>
        </w:rPr>
        <w:t xml:space="preserve">LIGHTING SETTINGS</w:t>
      </w:r>
    </w:p>
    <w:p w:rsidR="00000000" w:rsidDel="00000000" w:rsidP="00000000" w:rsidRDefault="00000000" w:rsidRPr="00000000" w14:paraId="000000E3">
      <w:pPr>
        <w:pStyle w:val="Heading3"/>
        <w:tabs>
          <w:tab w:val="right" w:pos="9360"/>
        </w:tabs>
        <w:spacing w:before="80" w:line="240" w:lineRule="auto"/>
        <w:rPr>
          <w:b w:val="1"/>
        </w:rPr>
      </w:pPr>
      <w:bookmarkStart w:colFirst="0" w:colLast="0" w:name="_mxwe21jsrtuq" w:id="30"/>
      <w:bookmarkEnd w:id="30"/>
      <w:r w:rsidDel="00000000" w:rsidR="00000000" w:rsidRPr="00000000">
        <w:rPr>
          <w:rtl w:val="0"/>
        </w:rPr>
      </w:r>
    </w:p>
    <w:p w:rsidR="00000000" w:rsidDel="00000000" w:rsidP="00000000" w:rsidRDefault="00000000" w:rsidRPr="00000000" w14:paraId="000000E4">
      <w:pPr>
        <w:pStyle w:val="Heading3"/>
        <w:tabs>
          <w:tab w:val="right" w:pos="9360"/>
        </w:tabs>
        <w:spacing w:before="80" w:line="240" w:lineRule="auto"/>
        <w:rPr>
          <w:b w:val="1"/>
        </w:rPr>
      </w:pPr>
      <w:bookmarkStart w:colFirst="0" w:colLast="0" w:name="_wbskirax5mxp" w:id="31"/>
      <w:bookmarkEnd w:id="31"/>
      <w:r w:rsidDel="00000000" w:rsidR="00000000" w:rsidRPr="00000000">
        <w:rPr>
          <w:b w:val="1"/>
          <w:rtl w:val="0"/>
        </w:rPr>
        <w:t xml:space="preserve">5.1. Set the Lighting</w:t>
      </w:r>
      <w:r w:rsidDel="00000000" w:rsidR="00000000" w:rsidRPr="00000000">
        <w:drawing>
          <wp:anchor allowOverlap="1" behindDoc="0" distB="114300" distT="114300" distL="114300" distR="114300" hidden="0" layoutInCell="1" locked="0" relativeHeight="0" simplePos="0">
            <wp:simplePos x="0" y="0"/>
            <wp:positionH relativeFrom="column">
              <wp:posOffset>2119313</wp:posOffset>
            </wp:positionH>
            <wp:positionV relativeFrom="paragraph">
              <wp:posOffset>142875</wp:posOffset>
            </wp:positionV>
            <wp:extent cx="4319588" cy="2409825"/>
            <wp:effectExtent b="0" l="0" r="0" t="0"/>
            <wp:wrapSquare wrapText="bothSides" distB="114300" distT="114300" distL="114300" distR="114300"/>
            <wp:docPr id="22" name="image23.gif"/>
            <a:graphic>
              <a:graphicData uri="http://schemas.openxmlformats.org/drawingml/2006/picture">
                <pic:pic>
                  <pic:nvPicPr>
                    <pic:cNvPr id="0" name="image23.gif"/>
                    <pic:cNvPicPr preferRelativeResize="0"/>
                  </pic:nvPicPr>
                  <pic:blipFill>
                    <a:blip r:embed="rId33"/>
                    <a:srcRect b="0" l="0" r="0" t="0"/>
                    <a:stretch>
                      <a:fillRect/>
                    </a:stretch>
                  </pic:blipFill>
                  <pic:spPr>
                    <a:xfrm>
                      <a:off x="0" y="0"/>
                      <a:ext cx="4319588" cy="2409825"/>
                    </a:xfrm>
                    <a:prstGeom prst="rect"/>
                    <a:ln/>
                  </pic:spPr>
                </pic:pic>
              </a:graphicData>
            </a:graphic>
          </wp:anchor>
        </w:drawing>
      </w:r>
    </w:p>
    <w:p w:rsidR="00000000" w:rsidDel="00000000" w:rsidP="00000000" w:rsidRDefault="00000000" w:rsidRPr="00000000" w14:paraId="000000E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Use the sliders to adjust the lighting.</w:t>
      </w:r>
    </w:p>
    <w:p w:rsidR="00000000" w:rsidDel="00000000" w:rsidP="00000000" w:rsidRDefault="00000000" w:rsidRPr="00000000" w14:paraId="000000E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There are 4 directional lights on the map that point in a different direction. </w:t>
      </w:r>
    </w:p>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E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E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E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F0">
      <w:pPr>
        <w:pStyle w:val="Heading1"/>
        <w:numPr>
          <w:ilvl w:val="0"/>
          <w:numId w:val="2"/>
        </w:numPr>
        <w:tabs>
          <w:tab w:val="right" w:pos="9360"/>
        </w:tabs>
        <w:spacing w:before="80" w:line="240" w:lineRule="auto"/>
        <w:ind w:left="720" w:hanging="360"/>
        <w:rPr/>
      </w:pPr>
      <w:bookmarkStart w:colFirst="0" w:colLast="0" w:name="_8k41recombv1" w:id="32"/>
      <w:bookmarkEnd w:id="32"/>
      <w:r w:rsidDel="00000000" w:rsidR="00000000" w:rsidRPr="00000000">
        <w:rPr>
          <w:rtl w:val="0"/>
        </w:rPr>
        <w:t xml:space="preserve">FRAME SETTINGS</w:t>
      </w:r>
    </w:p>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0F2">
      <w:pPr>
        <w:pStyle w:val="Heading3"/>
        <w:tabs>
          <w:tab w:val="right" w:pos="9360"/>
        </w:tabs>
        <w:spacing w:before="80" w:line="240" w:lineRule="auto"/>
        <w:rPr>
          <w:b w:val="1"/>
        </w:rPr>
      </w:pPr>
      <w:bookmarkStart w:colFirst="0" w:colLast="0" w:name="_uzc2z0a4j36y" w:id="33"/>
      <w:bookmarkEnd w:id="33"/>
      <w:r w:rsidDel="00000000" w:rsidR="00000000" w:rsidRPr="00000000">
        <w:rPr>
          <w:b w:val="1"/>
          <w:rtl w:val="0"/>
        </w:rPr>
        <w:t xml:space="preserve">6.1. Choose the Frame Style(Image)</w:t>
      </w:r>
    </w:p>
    <w:p w:rsidR="00000000" w:rsidDel="00000000" w:rsidP="00000000" w:rsidRDefault="00000000" w:rsidRPr="00000000" w14:paraId="000000F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If you activate the "Frame" checkbox, further settings for the frame appear.</w:t>
      </w:r>
    </w:p>
    <w:p w:rsidR="00000000" w:rsidDel="00000000" w:rsidP="00000000" w:rsidRDefault="00000000" w:rsidRPr="00000000" w14:paraId="000000F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First choose which frame should be displayed. This is done using the drop-down list.S</w:t>
      </w:r>
    </w:p>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 Below you will find instructions on how to add your own images, if necessary the tutorial video of the older version. -</w:t>
      </w:r>
    </w:p>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drawing>
          <wp:inline distB="114300" distT="114300" distL="114300" distR="114300">
            <wp:extent cx="5943600" cy="3200400"/>
            <wp:effectExtent b="0" l="0" r="0" t="0"/>
            <wp:docPr id="5" name="image34.gif"/>
            <a:graphic>
              <a:graphicData uri="http://schemas.openxmlformats.org/drawingml/2006/picture">
                <pic:pic>
                  <pic:nvPicPr>
                    <pic:cNvPr id="0" name="image34.gif"/>
                    <pic:cNvPicPr preferRelativeResize="0"/>
                  </pic:nvPicPr>
                  <pic:blipFill>
                    <a:blip r:embed="rId34"/>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F9">
      <w:pPr>
        <w:pStyle w:val="Heading3"/>
        <w:tabs>
          <w:tab w:val="right" w:pos="9360"/>
        </w:tabs>
        <w:spacing w:before="80" w:line="240" w:lineRule="auto"/>
        <w:rPr>
          <w:b w:val="1"/>
        </w:rPr>
      </w:pPr>
      <w:bookmarkStart w:colFirst="0" w:colLast="0" w:name="_e3k13v72kear" w:id="34"/>
      <w:bookmarkEnd w:id="34"/>
      <w:r w:rsidDel="00000000" w:rsidR="00000000" w:rsidRPr="00000000">
        <w:rPr>
          <w:b w:val="1"/>
          <w:rtl w:val="0"/>
        </w:rPr>
        <w:t xml:space="preserve">6.2. Stretch the Frame</w:t>
      </w:r>
    </w:p>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If the "Stretch" checkbox is active, you can use the input fields to change the size in Y and X, which causes the frame to be stretched or compressed. Necessary for a portrait / landscape format.</w:t>
      </w:r>
    </w:p>
    <w:p w:rsidR="00000000" w:rsidDel="00000000" w:rsidP="00000000" w:rsidRDefault="00000000" w:rsidRPr="00000000" w14:paraId="000000F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0FC">
      <w:pPr>
        <w:pStyle w:val="Heading3"/>
        <w:tabs>
          <w:tab w:val="right" w:pos="9360"/>
        </w:tabs>
        <w:spacing w:before="80" w:line="240" w:lineRule="auto"/>
        <w:rPr>
          <w:b w:val="1"/>
        </w:rPr>
      </w:pPr>
      <w:bookmarkStart w:colFirst="0" w:colLast="0" w:name="_y6y0p8yua4rz" w:id="35"/>
      <w:bookmarkEnd w:id="35"/>
      <w:r w:rsidDel="00000000" w:rsidR="00000000" w:rsidRPr="00000000">
        <w:rPr>
          <w:b w:val="1"/>
          <w:rtl w:val="0"/>
        </w:rPr>
        <w:t xml:space="preserve">6.3. Change Position of the Frame</w:t>
      </w:r>
    </w:p>
    <w:p w:rsidR="00000000" w:rsidDel="00000000" w:rsidP="00000000" w:rsidRDefault="00000000" w:rsidRPr="00000000" w14:paraId="000000F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If the "Position" checkbox is active, you can use the values ​​to change the position.</w:t>
      </w:r>
    </w:p>
    <w:p w:rsidR="00000000" w:rsidDel="00000000" w:rsidP="00000000" w:rsidRDefault="00000000" w:rsidRPr="00000000" w14:paraId="000000F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Here I recommend using the mouse wheel again …</w:t>
      </w:r>
    </w:p>
    <w:p w:rsidR="00000000" w:rsidDel="00000000" w:rsidP="00000000" w:rsidRDefault="00000000" w:rsidRPr="00000000" w14:paraId="000000F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0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06">
      <w:pPr>
        <w:pStyle w:val="Heading1"/>
        <w:numPr>
          <w:ilvl w:val="0"/>
          <w:numId w:val="2"/>
        </w:numPr>
        <w:tabs>
          <w:tab w:val="right" w:pos="9360"/>
        </w:tabs>
        <w:spacing w:before="80" w:line="240" w:lineRule="auto"/>
        <w:ind w:left="720" w:hanging="360"/>
        <w:rPr/>
      </w:pPr>
      <w:bookmarkStart w:colFirst="0" w:colLast="0" w:name="_npei4vyqjyxl" w:id="36"/>
      <w:bookmarkEnd w:id="36"/>
      <w:r w:rsidDel="00000000" w:rsidR="00000000" w:rsidRPr="00000000">
        <w:rPr>
          <w:rtl w:val="0"/>
        </w:rPr>
        <w:t xml:space="preserve">BACKGROUND SETTINGS</w:t>
      </w:r>
    </w:p>
    <w:p w:rsidR="00000000" w:rsidDel="00000000" w:rsidP="00000000" w:rsidRDefault="00000000" w:rsidRPr="00000000" w14:paraId="0000010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0A">
      <w:pPr>
        <w:pStyle w:val="Heading3"/>
        <w:tabs>
          <w:tab w:val="right" w:pos="9360"/>
        </w:tabs>
        <w:spacing w:before="80" w:line="240" w:lineRule="auto"/>
        <w:rPr>
          <w:b w:val="1"/>
        </w:rPr>
      </w:pPr>
      <w:bookmarkStart w:colFirst="0" w:colLast="0" w:name="_a1xprthk7vc1" w:id="37"/>
      <w:bookmarkEnd w:id="37"/>
      <w:r w:rsidDel="00000000" w:rsidR="00000000" w:rsidRPr="00000000">
        <w:rPr>
          <w:b w:val="1"/>
          <w:rtl w:val="0"/>
        </w:rPr>
        <w:t xml:space="preserve">7.1. Change the Color of the Background</w:t>
      </w:r>
    </w:p>
    <w:p w:rsidR="00000000" w:rsidDel="00000000" w:rsidP="00000000" w:rsidRDefault="00000000" w:rsidRPr="00000000" w14:paraId="0000010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If you activate the "Background" checkbox, sliders appear for setting the color.</w:t>
      </w:r>
    </w:p>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Use the slider or enter fixed values ​​in the input box to change red, yellow, blue (RGB).</w:t>
      </w:r>
    </w:p>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The alpha slider is currently not working properly and can always be set to "255". </w:t>
      </w:r>
    </w:p>
    <w:p w:rsidR="00000000" w:rsidDel="00000000" w:rsidP="00000000" w:rsidRDefault="00000000" w:rsidRPr="00000000" w14:paraId="0000010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drawing>
          <wp:inline distB="114300" distT="114300" distL="114300" distR="114300">
            <wp:extent cx="5943600" cy="3200400"/>
            <wp:effectExtent b="0" l="0" r="0" t="0"/>
            <wp:docPr id="29" name="image30.gif"/>
            <a:graphic>
              <a:graphicData uri="http://schemas.openxmlformats.org/drawingml/2006/picture">
                <pic:pic>
                  <pic:nvPicPr>
                    <pic:cNvPr id="0" name="image30.gif"/>
                    <pic:cNvPicPr preferRelativeResize="0"/>
                  </pic:nvPicPr>
                  <pic:blipFill>
                    <a:blip r:embed="rId35"/>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20">
      <w:pPr>
        <w:pStyle w:val="Heading1"/>
        <w:numPr>
          <w:ilvl w:val="0"/>
          <w:numId w:val="2"/>
        </w:numPr>
        <w:ind w:left="720" w:hanging="360"/>
      </w:pPr>
      <w:bookmarkStart w:colFirst="0" w:colLast="0" w:name="_phy7az7zwltg" w:id="38"/>
      <w:bookmarkEnd w:id="38"/>
      <w:r w:rsidDel="00000000" w:rsidR="00000000" w:rsidRPr="00000000">
        <w:rPr>
          <w:rtl w:val="0"/>
        </w:rPr>
        <w:t xml:space="preserve">CREATE THE ICON</w:t>
      </w:r>
    </w:p>
    <w:p w:rsidR="00000000" w:rsidDel="00000000" w:rsidP="00000000" w:rsidRDefault="00000000" w:rsidRPr="00000000" w14:paraId="00000121">
      <w:pPr>
        <w:pStyle w:val="Heading3"/>
        <w:tabs>
          <w:tab w:val="right" w:pos="9360"/>
        </w:tabs>
        <w:spacing w:before="80" w:line="240" w:lineRule="auto"/>
        <w:rPr>
          <w:b w:val="1"/>
        </w:rPr>
      </w:pPr>
      <w:bookmarkStart w:colFirst="0" w:colLast="0" w:name="_veyu5x8mtfln" w:id="39"/>
      <w:bookmarkEnd w:id="39"/>
      <w:r w:rsidDel="00000000" w:rsidR="00000000" w:rsidRPr="00000000">
        <w:rPr>
          <w:rtl w:val="0"/>
        </w:rPr>
      </w:r>
    </w:p>
    <w:p w:rsidR="00000000" w:rsidDel="00000000" w:rsidP="00000000" w:rsidRDefault="00000000" w:rsidRPr="00000000" w14:paraId="00000122">
      <w:pPr>
        <w:pStyle w:val="Heading3"/>
        <w:tabs>
          <w:tab w:val="right" w:pos="9360"/>
        </w:tabs>
        <w:spacing w:before="80" w:line="240" w:lineRule="auto"/>
        <w:rPr/>
      </w:pPr>
      <w:bookmarkStart w:colFirst="0" w:colLast="0" w:name="_mrtsw18mmra4" w:id="40"/>
      <w:bookmarkEnd w:id="40"/>
      <w:r w:rsidDel="00000000" w:rsidR="00000000" w:rsidRPr="00000000">
        <w:rPr>
          <w:b w:val="1"/>
          <w:rtl w:val="0"/>
        </w:rPr>
        <w:t xml:space="preserve">8.1. “Create” or “Create All”</w:t>
      </w:r>
      <w:r w:rsidDel="00000000" w:rsidR="00000000" w:rsidRPr="00000000">
        <w:rPr>
          <w:rtl w:val="0"/>
        </w:rPr>
        <w:br w:type="textWrapping"/>
        <w:t xml:space="preserve">With the button "Create" you create the icon as you see it in front of you (exception: "White Icon")</w:t>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t xml:space="preserve">If you want to create several icons in a row and these "items" have already been adapted or have similar values ​​from the start (a row of machine guns / a row of pants / a row of food or whatever ...) then you can Click on "Create All" to automatically to create all items of the selected object type (Static Mesh for example) .... -&gt; the progress bar fills up and shows when all items are "Finished". </w:t>
      </w:r>
    </w:p>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25">
      <w:pPr>
        <w:tabs>
          <w:tab w:val="right" w:pos="9360"/>
        </w:tabs>
        <w:spacing w:before="80" w:line="240" w:lineRule="auto"/>
        <w:rPr/>
      </w:pPr>
      <w:r w:rsidDel="00000000" w:rsidR="00000000" w:rsidRPr="00000000">
        <w:rPr/>
        <w:drawing>
          <wp:inline distB="114300" distT="114300" distL="114300" distR="114300">
            <wp:extent cx="5795963" cy="3108910"/>
            <wp:effectExtent b="0" l="0" r="0" t="0"/>
            <wp:docPr id="9" name="image14.gif"/>
            <a:graphic>
              <a:graphicData uri="http://schemas.openxmlformats.org/drawingml/2006/picture">
                <pic:pic>
                  <pic:nvPicPr>
                    <pic:cNvPr id="0" name="image14.gif"/>
                    <pic:cNvPicPr preferRelativeResize="0"/>
                  </pic:nvPicPr>
                  <pic:blipFill>
                    <a:blip r:embed="rId36"/>
                    <a:srcRect b="0" l="0" r="0" t="0"/>
                    <a:stretch>
                      <a:fillRect/>
                    </a:stretch>
                  </pic:blipFill>
                  <pic:spPr>
                    <a:xfrm>
                      <a:off x="0" y="0"/>
                      <a:ext cx="5795963" cy="310891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2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2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2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left="0" w:right="0" w:firstLine="0"/>
        <w:jc w:val="left"/>
        <w:rPr/>
      </w:pPr>
      <w:r w:rsidDel="00000000" w:rsidR="00000000" w:rsidRPr="00000000">
        <w:rPr>
          <w:rtl w:val="0"/>
        </w:rPr>
      </w:r>
    </w:p>
    <w:p w:rsidR="00000000" w:rsidDel="00000000" w:rsidP="00000000" w:rsidRDefault="00000000" w:rsidRPr="00000000" w14:paraId="0000012C">
      <w:pPr>
        <w:pStyle w:val="Heading1"/>
        <w:numPr>
          <w:ilvl w:val="0"/>
          <w:numId w:val="2"/>
        </w:numPr>
        <w:tabs>
          <w:tab w:val="right" w:pos="9360"/>
        </w:tabs>
        <w:spacing w:before="80" w:line="240" w:lineRule="auto"/>
        <w:ind w:left="720" w:hanging="360"/>
        <w:rPr/>
      </w:pPr>
      <w:bookmarkStart w:colFirst="0" w:colLast="0" w:name="_m4x0bksp7vtp" w:id="41"/>
      <w:bookmarkEnd w:id="41"/>
      <w:r w:rsidDel="00000000" w:rsidR="00000000" w:rsidRPr="00000000">
        <w:rPr>
          <w:rtl w:val="0"/>
        </w:rPr>
        <w:t xml:space="preserve">IMPORTANT AND FINAL STEP</w:t>
      </w:r>
    </w:p>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2E">
      <w:pPr>
        <w:pStyle w:val="Heading3"/>
        <w:tabs>
          <w:tab w:val="right" w:pos="9360"/>
        </w:tabs>
        <w:spacing w:before="80" w:line="240" w:lineRule="auto"/>
        <w:rPr>
          <w:b w:val="1"/>
        </w:rPr>
      </w:pPr>
      <w:bookmarkStart w:colFirst="0" w:colLast="0" w:name="_tzl75rasm2yn" w:id="42"/>
      <w:bookmarkEnd w:id="42"/>
      <w:r w:rsidDel="00000000" w:rsidR="00000000" w:rsidRPr="00000000">
        <w:rPr>
          <w:b w:val="1"/>
          <w:rtl w:val="0"/>
        </w:rPr>
        <w:t xml:space="preserve">9.1. Find the created Icons</w:t>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Find the icons you created. You can find these in the folder “BP_and_Textures”.</w:t>
      </w:r>
    </w:p>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drawing>
          <wp:inline distB="114300" distT="114300" distL="114300" distR="114300">
            <wp:extent cx="5943600" cy="3200400"/>
            <wp:effectExtent b="0" l="0" r="0" t="0"/>
            <wp:docPr id="14" name="image33.gif"/>
            <a:graphic>
              <a:graphicData uri="http://schemas.openxmlformats.org/drawingml/2006/picture">
                <pic:pic>
                  <pic:nvPicPr>
                    <pic:cNvPr id="0" name="image33.gif"/>
                    <pic:cNvPicPr preferRelativeResize="0"/>
                  </pic:nvPicPr>
                  <pic:blipFill>
                    <a:blip r:embed="rId37"/>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32">
      <w:pPr>
        <w:pStyle w:val="Heading3"/>
        <w:tabs>
          <w:tab w:val="right" w:pos="9360"/>
        </w:tabs>
        <w:spacing w:before="80" w:line="240" w:lineRule="auto"/>
        <w:rPr>
          <w:b w:val="1"/>
        </w:rPr>
      </w:pPr>
      <w:bookmarkStart w:colFirst="0" w:colLast="0" w:name="_y2d7t9go4ses" w:id="43"/>
      <w:bookmarkEnd w:id="43"/>
      <w:r w:rsidDel="00000000" w:rsidR="00000000" w:rsidRPr="00000000">
        <w:rPr>
          <w:b w:val="1"/>
          <w:rtl w:val="0"/>
        </w:rPr>
        <w:t xml:space="preserve">9.2. Edit Icons and Save</w:t>
      </w:r>
    </w:p>
    <w:p w:rsidR="00000000" w:rsidDel="00000000" w:rsidP="00000000" w:rsidRDefault="00000000" w:rsidRPr="00000000" w14:paraId="00000133">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Select all the Icons you have just created and click on them with the “right mouse button”.</w:t>
      </w:r>
    </w:p>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Now select “Assets Actions” -&gt; “Bulk Edit via Propterty Matrix …”</w:t>
      </w:r>
    </w:p>
    <w:p w:rsidR="00000000" w:rsidDel="00000000" w:rsidP="00000000" w:rsidRDefault="00000000" w:rsidRPr="00000000" w14:paraId="00000135">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drawing>
          <wp:inline distB="114300" distT="114300" distL="114300" distR="114300">
            <wp:extent cx="5943600" cy="3200400"/>
            <wp:effectExtent b="0" l="0" r="0" t="0"/>
            <wp:docPr id="13" name="image13.gif"/>
            <a:graphic>
              <a:graphicData uri="http://schemas.openxmlformats.org/drawingml/2006/picture">
                <pic:pic>
                  <pic:nvPicPr>
                    <pic:cNvPr id="0" name="image13.gif"/>
                    <pic:cNvPicPr preferRelativeResize="0"/>
                  </pic:nvPicPr>
                  <pic:blipFill>
                    <a:blip r:embed="rId38"/>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37">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38">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t xml:space="preserve">In order to use the just made settings of the icons, put a tick on “Compress Without Alpha” and take it out again.</w:t>
        <w:br w:type="textWrapping"/>
        <w:t xml:space="preserve">The last step is very important. Click on “File” in the top left corner and then “Save all”.</w:t>
      </w:r>
    </w:p>
    <w:p w:rsidR="00000000" w:rsidDel="00000000" w:rsidP="00000000" w:rsidRDefault="00000000" w:rsidRPr="00000000" w14:paraId="00000139">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3B">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drawing>
          <wp:inline distB="114300" distT="114300" distL="114300" distR="114300">
            <wp:extent cx="5943600" cy="3200400"/>
            <wp:effectExtent b="0" l="0" r="0" t="0"/>
            <wp:docPr id="7" name="image4.gif"/>
            <a:graphic>
              <a:graphicData uri="http://schemas.openxmlformats.org/drawingml/2006/picture">
                <pic:pic>
                  <pic:nvPicPr>
                    <pic:cNvPr id="0" name="image4.gif"/>
                    <pic:cNvPicPr preferRelativeResize="0"/>
                  </pic:nvPicPr>
                  <pic:blipFill>
                    <a:blip r:embed="rId39"/>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tabs>
          <w:tab w:val="right" w:pos="9360"/>
        </w:tabs>
        <w:spacing w:after="0" w:before="80" w:line="240" w:lineRule="auto"/>
        <w:ind w:right="0"/>
        <w:jc w:val="left"/>
        <w:rPr/>
      </w:pPr>
      <w:r w:rsidDel="00000000" w:rsidR="00000000" w:rsidRPr="00000000">
        <w:rPr>
          <w:rtl w:val="0"/>
        </w:rPr>
      </w:r>
    </w:p>
    <w:p w:rsidR="00000000" w:rsidDel="00000000" w:rsidP="00000000" w:rsidRDefault="00000000" w:rsidRPr="00000000" w14:paraId="0000013D">
      <w:pPr>
        <w:pStyle w:val="Heading1"/>
        <w:numPr>
          <w:ilvl w:val="0"/>
          <w:numId w:val="2"/>
        </w:numPr>
        <w:tabs>
          <w:tab w:val="right" w:pos="9360"/>
        </w:tabs>
        <w:spacing w:before="80" w:line="240" w:lineRule="auto"/>
        <w:ind w:left="720" w:hanging="360"/>
        <w:rPr/>
      </w:pPr>
      <w:bookmarkStart w:colFirst="0" w:colLast="0" w:name="_ibvouyfmh0or" w:id="44"/>
      <w:bookmarkEnd w:id="44"/>
      <w:r w:rsidDel="00000000" w:rsidR="00000000" w:rsidRPr="00000000">
        <w:rPr>
          <w:rtl w:val="0"/>
        </w:rPr>
        <w:t xml:space="preserve">OTHER TUTORIALS (To be continued…)</w:t>
      </w:r>
    </w:p>
    <w:sectPr>
      <w:headerReference r:id="rId40" w:type="default"/>
      <w:headerReference r:id="rId41" w:type="first"/>
      <w:footerReference r:id="rId42" w:type="first"/>
      <w:pgSz w:h="15840" w:w="12240" w:orient="portrait"/>
      <w:pgMar w:bottom="1080" w:top="1080" w:left="1440" w:right="1440"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1">
    <w:pPr>
      <w:pBdr>
        <w:top w:space="0" w:sz="0" w:val="nil"/>
        <w:left w:space="0" w:sz="0" w:val="nil"/>
        <w:bottom w:space="0" w:sz="0" w:val="nil"/>
        <w:right w:space="0" w:sz="0" w:val="nil"/>
        <w:between w:space="0" w:sz="0" w:val="nil"/>
      </w:pBdr>
      <w:shd w:fill="auto" w:val="clea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E">
    <w:pPr>
      <w:pBdr>
        <w:top w:space="0" w:sz="0" w:val="nil"/>
        <w:left w:space="0" w:sz="0" w:val="nil"/>
        <w:bottom w:space="0" w:sz="0" w:val="nil"/>
        <w:right w:space="0" w:sz="0" w:val="nil"/>
        <w:between w:space="0" w:sz="0" w:val="nil"/>
      </w:pBdr>
      <w:shd w:fill="auto" w:val="clear"/>
      <w:spacing w:before="400" w:lineRule="auto"/>
      <w:rPr/>
    </w:pPr>
    <w:r w:rsidDel="00000000" w:rsidR="00000000" w:rsidRPr="00000000">
      <w:rPr>
        <w:rtl w:val="0"/>
      </w:rPr>
    </w:r>
  </w:p>
  <w:p w:rsidR="00000000" w:rsidDel="00000000" w:rsidP="00000000" w:rsidRDefault="00000000" w:rsidRPr="00000000" w14:paraId="0000013F">
    <w:pPr>
      <w:pBdr>
        <w:top w:space="0" w:sz="0" w:val="nil"/>
        <w:left w:space="0" w:sz="0" w:val="nil"/>
        <w:bottom w:space="0" w:sz="0" w:val="nil"/>
        <w:right w:space="0" w:sz="0" w:val="nil"/>
        <w:between w:space="0" w:sz="0" w:val="nil"/>
      </w:pBdr>
      <w:shd w:fill="auto" w:val="clear"/>
      <w:spacing w:before="0" w:lineRule="auto"/>
      <w:rPr/>
    </w:pPr>
    <w:r w:rsidDel="00000000" w:rsidR="00000000" w:rsidRPr="00000000">
      <w:rPr/>
      <w:drawing>
        <wp:inline distB="114300" distT="114300" distL="114300" distR="114300">
          <wp:extent cx="5943600" cy="38100"/>
          <wp:effectExtent b="0" l="0" r="0" t="0"/>
          <wp:docPr descr="horizontale Linie" id="27" name="image36.png"/>
          <a:graphic>
            <a:graphicData uri="http://schemas.openxmlformats.org/drawingml/2006/picture">
              <pic:pic>
                <pic:nvPicPr>
                  <pic:cNvPr descr="horizontale Linie" id="0" name="image36.png"/>
                  <pic:cNvPicPr preferRelativeResize="0"/>
                </pic:nvPicPr>
                <pic:blipFill>
                  <a:blip r:embed="rId1"/>
                  <a:srcRect b="0" l="0" r="0" t="0"/>
                  <a:stretch>
                    <a:fillRect/>
                  </a:stretch>
                </pic:blipFill>
                <pic:spPr>
                  <a:xfrm>
                    <a:off x="0" y="0"/>
                    <a:ext cx="5943600" cy="3810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0">
    <w:pPr>
      <w:pBdr>
        <w:top w:space="0" w:sz="0" w:val="nil"/>
        <w:left w:space="0" w:sz="0" w:val="nil"/>
        <w:bottom w:space="0" w:sz="0" w:val="nil"/>
        <w:right w:space="0" w:sz="0" w:val="nil"/>
        <w:between w:space="0" w:sz="0" w:val="nil"/>
      </w:pBdr>
      <w:shd w:fill="auto" w:val="clea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roxima Nova" w:cs="Proxima Nova" w:eastAsia="Proxima Nova" w:hAnsi="Proxima Nova"/>
        <w:color w:val="353744"/>
        <w:sz w:val="22"/>
        <w:szCs w:val="22"/>
        <w:lang w:val="de"/>
      </w:rPr>
    </w:rPrDefault>
    <w:pPrDefault>
      <w:pPr>
        <w:spacing w:before="200" w:line="312"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480" w:line="240" w:lineRule="auto"/>
    </w:pPr>
    <w:rPr>
      <w:rFonts w:ascii="Proxima Nova" w:cs="Proxima Nova" w:eastAsia="Proxima Nova" w:hAnsi="Proxima Nova"/>
      <w:b w:val="1"/>
      <w:color w:val="353744"/>
      <w:sz w:val="28"/>
      <w:szCs w:val="28"/>
    </w:rPr>
  </w:style>
  <w:style w:type="paragraph" w:styleId="Heading2">
    <w:name w:val="heading 2"/>
    <w:basedOn w:val="Normal"/>
    <w:next w:val="Normal"/>
    <w:pPr>
      <w:spacing w:before="320" w:line="240" w:lineRule="auto"/>
    </w:pPr>
    <w:rPr>
      <w:b w:val="1"/>
      <w:color w:val="00ab44"/>
      <w:sz w:val="28"/>
      <w:szCs w:val="28"/>
    </w:rPr>
  </w:style>
  <w:style w:type="paragraph" w:styleId="Heading3">
    <w:name w:val="heading 3"/>
    <w:basedOn w:val="Normal"/>
    <w:next w:val="Normal"/>
    <w:pPr>
      <w:spacing w:line="240" w:lineRule="auto"/>
    </w:pPr>
    <w:rPr>
      <w:sz w:val="26"/>
      <w:szCs w:val="26"/>
    </w:rPr>
  </w:style>
  <w:style w:type="paragraph" w:styleId="Heading4">
    <w:name w:val="heading 4"/>
    <w:basedOn w:val="Normal"/>
    <w:next w:val="Normal"/>
    <w:pPr>
      <w:keepNext w:val="1"/>
      <w:keepLines w:val="1"/>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spacing w:before="320" w:line="240" w:lineRule="auto"/>
    </w:pPr>
    <w:rPr>
      <w:color w:val="353744"/>
      <w:sz w:val="72"/>
      <w:szCs w:val="72"/>
    </w:rPr>
  </w:style>
  <w:style w:type="paragraph" w:styleId="Subtitle">
    <w:name w:val="Subtitle"/>
    <w:basedOn w:val="Normal"/>
    <w:next w:val="Normal"/>
    <w:pPr>
      <w:spacing w:before="0" w:line="240" w:lineRule="auto"/>
    </w:pPr>
    <w:rPr>
      <w:color w:val="666666"/>
      <w:sz w:val="26"/>
      <w:szCs w:val="26"/>
    </w:r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16.png"/><Relationship Id="rId42" Type="http://schemas.openxmlformats.org/officeDocument/2006/relationships/footer" Target="footer1.xml"/><Relationship Id="rId41" Type="http://schemas.openxmlformats.org/officeDocument/2006/relationships/header" Target="header2.xml"/><Relationship Id="rId22" Type="http://schemas.openxmlformats.org/officeDocument/2006/relationships/image" Target="media/image35.gif"/><Relationship Id="rId21" Type="http://schemas.openxmlformats.org/officeDocument/2006/relationships/image" Target="media/image3.png"/><Relationship Id="rId24" Type="http://schemas.openxmlformats.org/officeDocument/2006/relationships/image" Target="media/image22.gif"/><Relationship Id="rId23" Type="http://schemas.openxmlformats.org/officeDocument/2006/relationships/image" Target="media/image27.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image" Target="media/image7.png"/><Relationship Id="rId25" Type="http://schemas.openxmlformats.org/officeDocument/2006/relationships/image" Target="media/image32.gif"/><Relationship Id="rId28" Type="http://schemas.openxmlformats.org/officeDocument/2006/relationships/image" Target="media/image10.png"/><Relationship Id="rId27" Type="http://schemas.openxmlformats.org/officeDocument/2006/relationships/image" Target="media/image1.png"/><Relationship Id="rId5" Type="http://schemas.openxmlformats.org/officeDocument/2006/relationships/styles" Target="styles.xml"/><Relationship Id="rId6" Type="http://schemas.openxmlformats.org/officeDocument/2006/relationships/image" Target="media/image37.png"/><Relationship Id="rId29" Type="http://schemas.openxmlformats.org/officeDocument/2006/relationships/image" Target="media/image9.png"/><Relationship Id="rId7" Type="http://schemas.openxmlformats.org/officeDocument/2006/relationships/image" Target="media/image19.png"/><Relationship Id="rId8" Type="http://schemas.openxmlformats.org/officeDocument/2006/relationships/image" Target="media/image5.png"/><Relationship Id="rId31" Type="http://schemas.openxmlformats.org/officeDocument/2006/relationships/image" Target="media/image26.gif"/><Relationship Id="rId30" Type="http://schemas.openxmlformats.org/officeDocument/2006/relationships/image" Target="media/image20.gif"/><Relationship Id="rId11" Type="http://schemas.openxmlformats.org/officeDocument/2006/relationships/image" Target="media/image29.png"/><Relationship Id="rId33" Type="http://schemas.openxmlformats.org/officeDocument/2006/relationships/image" Target="media/image23.gif"/><Relationship Id="rId10" Type="http://schemas.openxmlformats.org/officeDocument/2006/relationships/image" Target="media/image12.png"/><Relationship Id="rId32" Type="http://schemas.openxmlformats.org/officeDocument/2006/relationships/image" Target="media/image31.gif"/><Relationship Id="rId13" Type="http://schemas.openxmlformats.org/officeDocument/2006/relationships/image" Target="media/image8.png"/><Relationship Id="rId35" Type="http://schemas.openxmlformats.org/officeDocument/2006/relationships/image" Target="media/image30.gif"/><Relationship Id="rId12" Type="http://schemas.openxmlformats.org/officeDocument/2006/relationships/image" Target="media/image25.png"/><Relationship Id="rId34" Type="http://schemas.openxmlformats.org/officeDocument/2006/relationships/image" Target="media/image34.gif"/><Relationship Id="rId15" Type="http://schemas.openxmlformats.org/officeDocument/2006/relationships/image" Target="media/image2.png"/><Relationship Id="rId37" Type="http://schemas.openxmlformats.org/officeDocument/2006/relationships/image" Target="media/image33.gif"/><Relationship Id="rId14" Type="http://schemas.openxmlformats.org/officeDocument/2006/relationships/image" Target="media/image18.png"/><Relationship Id="rId36" Type="http://schemas.openxmlformats.org/officeDocument/2006/relationships/image" Target="media/image14.gif"/><Relationship Id="rId17" Type="http://schemas.openxmlformats.org/officeDocument/2006/relationships/image" Target="media/image6.png"/><Relationship Id="rId39" Type="http://schemas.openxmlformats.org/officeDocument/2006/relationships/image" Target="media/image4.gif"/><Relationship Id="rId16" Type="http://schemas.openxmlformats.org/officeDocument/2006/relationships/image" Target="media/image15.png"/><Relationship Id="rId38" Type="http://schemas.openxmlformats.org/officeDocument/2006/relationships/image" Target="media/image13.gif"/><Relationship Id="rId19" Type="http://schemas.openxmlformats.org/officeDocument/2006/relationships/image" Target="media/image28.png"/><Relationship Id="rId18" Type="http://schemas.openxmlformats.org/officeDocument/2006/relationships/image" Target="media/image24.png"/></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